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356" w:rsidRPr="006C3D6D" w:rsidRDefault="00C20356" w:rsidP="00E252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Лекция </w:t>
      </w:r>
      <w:r w:rsidR="00E252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356" w:rsidRDefault="00C20356" w:rsidP="00C41109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6F62">
        <w:rPr>
          <w:rFonts w:ascii="Times New Roman" w:hAnsi="Times New Roman" w:cs="Times New Roman"/>
          <w:sz w:val="28"/>
          <w:szCs w:val="28"/>
        </w:rPr>
        <w:t>Тема: «</w:t>
      </w:r>
      <w:r w:rsidRPr="00C20356">
        <w:rPr>
          <w:rFonts w:ascii="Times New Roman" w:hAnsi="Times New Roman"/>
          <w:b/>
          <w:bCs/>
          <w:sz w:val="28"/>
          <w:szCs w:val="28"/>
        </w:rPr>
        <w:t xml:space="preserve">Европейские </w:t>
      </w:r>
      <w:proofErr w:type="gramStart"/>
      <w:r w:rsidRPr="00C20356">
        <w:rPr>
          <w:rFonts w:ascii="Times New Roman" w:hAnsi="Times New Roman"/>
          <w:b/>
          <w:bCs/>
          <w:sz w:val="28"/>
          <w:szCs w:val="28"/>
        </w:rPr>
        <w:t xml:space="preserve">революции  </w:t>
      </w:r>
      <w:r w:rsidRPr="00C20356">
        <w:rPr>
          <w:rFonts w:ascii="Times New Roman" w:hAnsi="Times New Roman"/>
          <w:b/>
          <w:bCs/>
          <w:sz w:val="28"/>
          <w:szCs w:val="28"/>
          <w:lang w:val="en-US"/>
        </w:rPr>
        <w:t>XVI</w:t>
      </w:r>
      <w:proofErr w:type="gramEnd"/>
      <w:r w:rsidRPr="00C20356">
        <w:rPr>
          <w:rFonts w:ascii="Times New Roman" w:hAnsi="Times New Roman"/>
          <w:b/>
          <w:bCs/>
          <w:sz w:val="28"/>
          <w:szCs w:val="28"/>
        </w:rPr>
        <w:t xml:space="preserve">- начале </w:t>
      </w:r>
      <w:r w:rsidR="00E252FA">
        <w:rPr>
          <w:rFonts w:ascii="Times New Roman" w:hAnsi="Times New Roman"/>
          <w:b/>
          <w:bCs/>
          <w:sz w:val="28"/>
          <w:szCs w:val="28"/>
          <w:lang w:val="en-US"/>
        </w:rPr>
        <w:t>XVII</w:t>
      </w:r>
      <w:r w:rsidR="007164F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20356">
        <w:rPr>
          <w:rFonts w:ascii="Times New Roman" w:hAnsi="Times New Roman"/>
          <w:b/>
          <w:bCs/>
          <w:sz w:val="28"/>
          <w:szCs w:val="28"/>
        </w:rPr>
        <w:t>вв. Развитие культуры в новое время</w:t>
      </w:r>
      <w:r w:rsidRPr="00966F62">
        <w:rPr>
          <w:rFonts w:ascii="Times New Roman" w:hAnsi="Times New Roman" w:cs="Times New Roman"/>
          <w:sz w:val="28"/>
          <w:szCs w:val="28"/>
        </w:rPr>
        <w:t>»</w:t>
      </w:r>
    </w:p>
    <w:p w:rsidR="00E252FA" w:rsidRPr="00E252FA" w:rsidRDefault="00E252FA" w:rsidP="00D365EE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C20356" w:rsidRDefault="00C20356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66F62">
        <w:rPr>
          <w:rFonts w:ascii="Times New Roman" w:hAnsi="Times New Roman" w:cs="Times New Roman"/>
          <w:sz w:val="28"/>
          <w:szCs w:val="28"/>
        </w:rPr>
        <w:t>План:</w:t>
      </w:r>
    </w:p>
    <w:p w:rsidR="007164F5" w:rsidRPr="007164F5" w:rsidRDefault="007164F5" w:rsidP="00D16991">
      <w:pPr>
        <w:pStyle w:val="a3"/>
        <w:numPr>
          <w:ilvl w:val="0"/>
          <w:numId w:val="1"/>
        </w:numPr>
        <w:ind w:left="-567" w:firstLine="709"/>
        <w:rPr>
          <w:rFonts w:ascii="Times New Roman" w:hAnsi="Times New Roman"/>
          <w:bCs/>
          <w:sz w:val="28"/>
          <w:szCs w:val="28"/>
        </w:rPr>
      </w:pPr>
      <w:r w:rsidRPr="007164F5">
        <w:rPr>
          <w:rFonts w:ascii="Times New Roman" w:hAnsi="Times New Roman"/>
          <w:bCs/>
          <w:sz w:val="28"/>
          <w:szCs w:val="28"/>
        </w:rPr>
        <w:t xml:space="preserve">Европейские </w:t>
      </w:r>
      <w:proofErr w:type="gramStart"/>
      <w:r w:rsidRPr="007164F5">
        <w:rPr>
          <w:rFonts w:ascii="Times New Roman" w:hAnsi="Times New Roman"/>
          <w:bCs/>
          <w:sz w:val="28"/>
          <w:szCs w:val="28"/>
        </w:rPr>
        <w:t xml:space="preserve">революции  </w:t>
      </w:r>
      <w:r w:rsidRPr="007164F5">
        <w:rPr>
          <w:rFonts w:ascii="Times New Roman" w:hAnsi="Times New Roman"/>
          <w:bCs/>
          <w:sz w:val="28"/>
          <w:szCs w:val="28"/>
          <w:lang w:val="en-US"/>
        </w:rPr>
        <w:t>XVI</w:t>
      </w:r>
      <w:proofErr w:type="gramEnd"/>
      <w:r w:rsidRPr="007164F5">
        <w:rPr>
          <w:rFonts w:ascii="Times New Roman" w:hAnsi="Times New Roman"/>
          <w:bCs/>
          <w:sz w:val="28"/>
          <w:szCs w:val="28"/>
        </w:rPr>
        <w:t xml:space="preserve">- начале </w:t>
      </w:r>
      <w:r w:rsidR="00E252FA">
        <w:rPr>
          <w:rFonts w:ascii="Times New Roman" w:hAnsi="Times New Roman"/>
          <w:bCs/>
          <w:sz w:val="28"/>
          <w:szCs w:val="28"/>
          <w:lang w:val="en-US"/>
        </w:rPr>
        <w:t>XVII</w:t>
      </w:r>
      <w:r w:rsidRPr="007164F5">
        <w:rPr>
          <w:rFonts w:ascii="Times New Roman" w:hAnsi="Times New Roman"/>
          <w:bCs/>
          <w:sz w:val="28"/>
          <w:szCs w:val="28"/>
        </w:rPr>
        <w:t xml:space="preserve"> вв.</w:t>
      </w:r>
    </w:p>
    <w:p w:rsidR="007164F5" w:rsidRPr="007164F5" w:rsidRDefault="007164F5" w:rsidP="00D16991">
      <w:pPr>
        <w:pStyle w:val="a3"/>
        <w:numPr>
          <w:ilvl w:val="0"/>
          <w:numId w:val="1"/>
        </w:num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7164F5">
        <w:rPr>
          <w:rFonts w:ascii="Times New Roman" w:hAnsi="Times New Roman"/>
          <w:bCs/>
          <w:sz w:val="28"/>
          <w:szCs w:val="28"/>
        </w:rPr>
        <w:t>Развитие культуры в новое время.</w:t>
      </w:r>
    </w:p>
    <w:p w:rsidR="007164F5" w:rsidRPr="00E67FC3" w:rsidRDefault="00C20356" w:rsidP="00D16991">
      <w:pPr>
        <w:ind w:left="-567" w:firstLine="709"/>
        <w:rPr>
          <w:rFonts w:ascii="Times New Roman" w:hAnsi="Times New Roman"/>
          <w:bCs/>
          <w:sz w:val="28"/>
          <w:szCs w:val="28"/>
          <w:u w:val="single"/>
        </w:rPr>
      </w:pPr>
      <w:r w:rsidRPr="00E67FC3">
        <w:rPr>
          <w:rFonts w:ascii="Times New Roman" w:hAnsi="Times New Roman" w:cs="Times New Roman"/>
          <w:sz w:val="28"/>
          <w:szCs w:val="28"/>
          <w:u w:val="single"/>
        </w:rPr>
        <w:t xml:space="preserve">Вопрос </w:t>
      </w:r>
      <w:r w:rsidR="007164F5" w:rsidRPr="00E67FC3"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="007164F5" w:rsidRPr="00E67FC3">
        <w:rPr>
          <w:rFonts w:ascii="Times New Roman" w:hAnsi="Times New Roman"/>
          <w:bCs/>
          <w:sz w:val="28"/>
          <w:szCs w:val="28"/>
          <w:u w:val="single"/>
        </w:rPr>
        <w:t xml:space="preserve">Европейские </w:t>
      </w:r>
      <w:proofErr w:type="gramStart"/>
      <w:r w:rsidR="007164F5" w:rsidRPr="00E67FC3">
        <w:rPr>
          <w:rFonts w:ascii="Times New Roman" w:hAnsi="Times New Roman"/>
          <w:bCs/>
          <w:sz w:val="28"/>
          <w:szCs w:val="28"/>
          <w:u w:val="single"/>
        </w:rPr>
        <w:t xml:space="preserve">революции  </w:t>
      </w:r>
      <w:r w:rsidR="007164F5" w:rsidRPr="00E67FC3">
        <w:rPr>
          <w:rFonts w:ascii="Times New Roman" w:hAnsi="Times New Roman"/>
          <w:bCs/>
          <w:sz w:val="28"/>
          <w:szCs w:val="28"/>
          <w:u w:val="single"/>
          <w:lang w:val="en-US"/>
        </w:rPr>
        <w:t>XVI</w:t>
      </w:r>
      <w:proofErr w:type="gramEnd"/>
      <w:r w:rsidR="007164F5" w:rsidRPr="00E67FC3">
        <w:rPr>
          <w:rFonts w:ascii="Times New Roman" w:hAnsi="Times New Roman"/>
          <w:bCs/>
          <w:sz w:val="28"/>
          <w:szCs w:val="28"/>
          <w:u w:val="single"/>
        </w:rPr>
        <w:t xml:space="preserve">- начале </w:t>
      </w:r>
      <w:r w:rsidR="00E252FA">
        <w:rPr>
          <w:rFonts w:ascii="Times New Roman" w:hAnsi="Times New Roman"/>
          <w:bCs/>
          <w:sz w:val="28"/>
          <w:szCs w:val="28"/>
          <w:u w:val="single"/>
          <w:lang w:val="en-US"/>
        </w:rPr>
        <w:t>XVII</w:t>
      </w:r>
      <w:r w:rsidR="007164F5" w:rsidRPr="00E67FC3">
        <w:rPr>
          <w:rFonts w:ascii="Times New Roman" w:hAnsi="Times New Roman"/>
          <w:bCs/>
          <w:sz w:val="28"/>
          <w:szCs w:val="28"/>
          <w:u w:val="single"/>
        </w:rPr>
        <w:t xml:space="preserve"> вв.</w:t>
      </w:r>
    </w:p>
    <w:p w:rsidR="00E67FC3" w:rsidRPr="00E67FC3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 xml:space="preserve">В ряде европейских стран произошли революции, решающую роль в которых сыграли новые, буржуазные слои общества. Эти события, затронувшие наиболее развитые страны — </w:t>
      </w:r>
      <w:r w:rsidRPr="006077A5">
        <w:rPr>
          <w:rFonts w:ascii="Times New Roman" w:hAnsi="Times New Roman" w:cs="Times New Roman"/>
          <w:b/>
          <w:sz w:val="28"/>
          <w:szCs w:val="28"/>
        </w:rPr>
        <w:t>Нидерланды, Англию и Францию,</w:t>
      </w:r>
      <w:r w:rsidRPr="00E67FC3">
        <w:rPr>
          <w:rFonts w:ascii="Times New Roman" w:hAnsi="Times New Roman" w:cs="Times New Roman"/>
          <w:sz w:val="28"/>
          <w:szCs w:val="28"/>
        </w:rPr>
        <w:t xml:space="preserve"> привели не только к социально-экономиче</w:t>
      </w:r>
      <w:r w:rsidR="00D603AD">
        <w:rPr>
          <w:rFonts w:ascii="Times New Roman" w:hAnsi="Times New Roman" w:cs="Times New Roman"/>
          <w:sz w:val="28"/>
          <w:szCs w:val="28"/>
        </w:rPr>
        <w:t>ским изменениям, но и кардиналь</w:t>
      </w:r>
      <w:r w:rsidRPr="00E67FC3">
        <w:rPr>
          <w:rFonts w:ascii="Times New Roman" w:hAnsi="Times New Roman" w:cs="Times New Roman"/>
          <w:sz w:val="28"/>
          <w:szCs w:val="28"/>
        </w:rPr>
        <w:t>ным образом трансформировали политический строй этих государств. Третье сословие, до сих пор бывшее полностью бесправным, после этих революций становится ведущим; его права закрепляются в Конституциях, в политическую жизнь начинают внедряться новые правовые элементы, основанные на идеологии гуманизма и Просвещения.</w:t>
      </w:r>
    </w:p>
    <w:p w:rsidR="00E67FC3" w:rsidRPr="00E67FC3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 xml:space="preserve">Первая в истории Европы буржуазная революция произошла в </w:t>
      </w:r>
      <w:r w:rsidRPr="006077A5">
        <w:rPr>
          <w:rFonts w:ascii="Times New Roman" w:hAnsi="Times New Roman" w:cs="Times New Roman"/>
          <w:b/>
          <w:sz w:val="28"/>
          <w:szCs w:val="28"/>
        </w:rPr>
        <w:t>Нидерландах</w:t>
      </w:r>
      <w:r w:rsidRPr="00E67FC3">
        <w:rPr>
          <w:rFonts w:ascii="Times New Roman" w:hAnsi="Times New Roman" w:cs="Times New Roman"/>
          <w:sz w:val="28"/>
          <w:szCs w:val="28"/>
        </w:rPr>
        <w:t>. Эта страна, являвшаяся одной из провинций обширной империи Габсбургов, обладала во второй половине XVI ве</w:t>
      </w:r>
      <w:r w:rsidR="00D603AD">
        <w:rPr>
          <w:rFonts w:ascii="Times New Roman" w:hAnsi="Times New Roman" w:cs="Times New Roman"/>
          <w:sz w:val="28"/>
          <w:szCs w:val="28"/>
        </w:rPr>
        <w:t>ка чрезвычайно развитой экономи</w:t>
      </w:r>
      <w:r w:rsidRPr="00E67FC3">
        <w:rPr>
          <w:rFonts w:ascii="Times New Roman" w:hAnsi="Times New Roman" w:cs="Times New Roman"/>
          <w:sz w:val="28"/>
          <w:szCs w:val="28"/>
        </w:rPr>
        <w:t>кой. Товары, производившиеся здесь, считались в Европе наиболее качественными</w:t>
      </w:r>
      <w:r w:rsidR="009D5A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FC3" w:rsidRPr="00E67FC3" w:rsidRDefault="006077A5" w:rsidP="006077A5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603AD">
        <w:rPr>
          <w:rFonts w:ascii="Times New Roman" w:hAnsi="Times New Roman" w:cs="Times New Roman"/>
          <w:sz w:val="28"/>
          <w:szCs w:val="28"/>
        </w:rPr>
        <w:t>а</w:t>
      </w:r>
      <w:r w:rsidR="00E67FC3" w:rsidRPr="00E67FC3">
        <w:rPr>
          <w:rFonts w:ascii="Times New Roman" w:hAnsi="Times New Roman" w:cs="Times New Roman"/>
          <w:sz w:val="28"/>
          <w:szCs w:val="28"/>
        </w:rPr>
        <w:t xml:space="preserve">тализатором революционных событий стали гонения на сторонников одной из разновидностей протестантской религии — </w:t>
      </w:r>
      <w:r w:rsidR="00E67FC3" w:rsidRPr="006077A5">
        <w:rPr>
          <w:rFonts w:ascii="Times New Roman" w:hAnsi="Times New Roman" w:cs="Times New Roman"/>
          <w:b/>
          <w:sz w:val="28"/>
          <w:szCs w:val="28"/>
        </w:rPr>
        <w:t>кальвинизма</w:t>
      </w:r>
      <w:r w:rsidR="00E67FC3" w:rsidRPr="00E67FC3">
        <w:rPr>
          <w:rFonts w:ascii="Times New Roman" w:hAnsi="Times New Roman" w:cs="Times New Roman"/>
          <w:sz w:val="28"/>
          <w:szCs w:val="28"/>
        </w:rPr>
        <w:t>, широко распространившегося в Нидерландах с середины XVI века. В результате, в 1566 г. по всей стране началос</w:t>
      </w:r>
      <w:r w:rsidR="00D603AD">
        <w:rPr>
          <w:rFonts w:ascii="Times New Roman" w:hAnsi="Times New Roman" w:cs="Times New Roman"/>
          <w:sz w:val="28"/>
          <w:szCs w:val="28"/>
        </w:rPr>
        <w:t>ь стихийное восстание, сопровож</w:t>
      </w:r>
      <w:r w:rsidR="00E67FC3" w:rsidRPr="00E67FC3">
        <w:rPr>
          <w:rFonts w:ascii="Times New Roman" w:hAnsi="Times New Roman" w:cs="Times New Roman"/>
          <w:sz w:val="28"/>
          <w:szCs w:val="28"/>
        </w:rPr>
        <w:t xml:space="preserve">давшееся разгромом католических церквей.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603AD">
        <w:rPr>
          <w:rFonts w:ascii="Times New Roman" w:hAnsi="Times New Roman" w:cs="Times New Roman"/>
          <w:sz w:val="28"/>
          <w:szCs w:val="28"/>
        </w:rPr>
        <w:t>сновным требованием было пер</w:t>
      </w:r>
      <w:r w:rsidR="00E67FC3" w:rsidRPr="00E67FC3">
        <w:rPr>
          <w:rFonts w:ascii="Times New Roman" w:hAnsi="Times New Roman" w:cs="Times New Roman"/>
          <w:sz w:val="28"/>
          <w:szCs w:val="28"/>
        </w:rPr>
        <w:t>воначально восстановлени</w:t>
      </w:r>
      <w:r w:rsidR="00D603AD">
        <w:rPr>
          <w:rFonts w:ascii="Times New Roman" w:hAnsi="Times New Roman" w:cs="Times New Roman"/>
          <w:sz w:val="28"/>
          <w:szCs w:val="28"/>
        </w:rPr>
        <w:t>е традиционной нидерландской ав</w:t>
      </w:r>
      <w:r w:rsidR="00E67FC3" w:rsidRPr="00E67FC3">
        <w:rPr>
          <w:rFonts w:ascii="Times New Roman" w:hAnsi="Times New Roman" w:cs="Times New Roman"/>
          <w:sz w:val="28"/>
          <w:szCs w:val="28"/>
        </w:rPr>
        <w:t>тономии, а затем — полное отделение от империи. По всей стране разворачивается партизанская борьба, участники которо</w:t>
      </w:r>
      <w:r w:rsidR="00D603AD">
        <w:rPr>
          <w:rFonts w:ascii="Times New Roman" w:hAnsi="Times New Roman" w:cs="Times New Roman"/>
          <w:sz w:val="28"/>
          <w:szCs w:val="28"/>
        </w:rPr>
        <w:t>й называли себя гезами (оборван</w:t>
      </w:r>
      <w:r w:rsidR="00E67FC3" w:rsidRPr="00E67FC3">
        <w:rPr>
          <w:rFonts w:ascii="Times New Roman" w:hAnsi="Times New Roman" w:cs="Times New Roman"/>
          <w:sz w:val="28"/>
          <w:szCs w:val="28"/>
        </w:rPr>
        <w:t>цами). Их негласно поддерживала Англия и лютеранские княжества Германии. В результате Нидерланды оказались разделенными надвое. Южные провинции, дворянство и буржуазия ко</w:t>
      </w:r>
      <w:r w:rsidR="00D603AD">
        <w:rPr>
          <w:rFonts w:ascii="Times New Roman" w:hAnsi="Times New Roman" w:cs="Times New Roman"/>
          <w:sz w:val="28"/>
          <w:szCs w:val="28"/>
        </w:rPr>
        <w:t>торых были настроены менее ради</w:t>
      </w:r>
      <w:r w:rsidR="00E67FC3" w:rsidRPr="00E67FC3">
        <w:rPr>
          <w:rFonts w:ascii="Times New Roman" w:hAnsi="Times New Roman" w:cs="Times New Roman"/>
          <w:sz w:val="28"/>
          <w:szCs w:val="28"/>
        </w:rPr>
        <w:t>кально, остались в составе Империи, приобретя некоторую внутреннюю автономию. Что же касается Северных провинций, то они продолжали бороться за независимость и в 1588 г. провозгласи</w:t>
      </w:r>
      <w:r w:rsidR="00D603AD">
        <w:rPr>
          <w:rFonts w:ascii="Times New Roman" w:hAnsi="Times New Roman" w:cs="Times New Roman"/>
          <w:sz w:val="28"/>
          <w:szCs w:val="28"/>
        </w:rPr>
        <w:t>ли себя самостоятельным государ</w:t>
      </w:r>
      <w:r w:rsidR="00E67FC3" w:rsidRPr="00E67FC3">
        <w:rPr>
          <w:rFonts w:ascii="Times New Roman" w:hAnsi="Times New Roman" w:cs="Times New Roman"/>
          <w:sz w:val="28"/>
          <w:szCs w:val="28"/>
        </w:rPr>
        <w:t>ством — Республикой Соединенных Провинций.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FC3" w:rsidRPr="00E67FC3">
        <w:rPr>
          <w:rFonts w:ascii="Times New Roman" w:hAnsi="Times New Roman" w:cs="Times New Roman"/>
          <w:sz w:val="28"/>
          <w:szCs w:val="28"/>
        </w:rPr>
        <w:t>Буржуазия, богатевшая на мировой торговле и экспорте высок</w:t>
      </w:r>
      <w:r w:rsidR="00D603AD">
        <w:rPr>
          <w:rFonts w:ascii="Times New Roman" w:hAnsi="Times New Roman" w:cs="Times New Roman"/>
          <w:sz w:val="28"/>
          <w:szCs w:val="28"/>
        </w:rPr>
        <w:t>окачественных промышленных това</w:t>
      </w:r>
      <w:r w:rsidR="00E67FC3" w:rsidRPr="00E67FC3">
        <w:rPr>
          <w:rFonts w:ascii="Times New Roman" w:hAnsi="Times New Roman" w:cs="Times New Roman"/>
          <w:sz w:val="28"/>
          <w:szCs w:val="28"/>
        </w:rPr>
        <w:t>ров, стала играть решающую роль в политической жизни страны.</w:t>
      </w:r>
    </w:p>
    <w:p w:rsidR="00E67FC3" w:rsidRPr="00E67FC3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6077A5">
        <w:rPr>
          <w:rFonts w:ascii="Times New Roman" w:hAnsi="Times New Roman" w:cs="Times New Roman"/>
          <w:b/>
          <w:sz w:val="28"/>
          <w:szCs w:val="28"/>
        </w:rPr>
        <w:t>Англии</w:t>
      </w:r>
      <w:r w:rsidRPr="00E67FC3">
        <w:rPr>
          <w:rFonts w:ascii="Times New Roman" w:hAnsi="Times New Roman" w:cs="Times New Roman"/>
          <w:sz w:val="28"/>
          <w:szCs w:val="28"/>
        </w:rPr>
        <w:t xml:space="preserve"> в годы правления Карла I Стюарта (1625—1648 гг.) сложились все условия для начала революции: финансовые мероприятия правительства, ведущие к росту налогов и пошлин, внешняя полити</w:t>
      </w:r>
      <w:r w:rsidR="00D603AD">
        <w:rPr>
          <w:rFonts w:ascii="Times New Roman" w:hAnsi="Times New Roman" w:cs="Times New Roman"/>
          <w:sz w:val="28"/>
          <w:szCs w:val="28"/>
        </w:rPr>
        <w:t>ка короля, направленная на сбли</w:t>
      </w:r>
      <w:r w:rsidRPr="00E67FC3">
        <w:rPr>
          <w:rFonts w:ascii="Times New Roman" w:hAnsi="Times New Roman" w:cs="Times New Roman"/>
          <w:sz w:val="28"/>
          <w:szCs w:val="28"/>
        </w:rPr>
        <w:t>жение с главным врагом страны — Испанией, гонения на английских кальвинистов-пуритан. Центром недовольства стала палата общин английского парламента, а идеологической основой протеста —</w:t>
      </w:r>
      <w:r w:rsidR="00D603AD">
        <w:rPr>
          <w:rFonts w:ascii="Times New Roman" w:hAnsi="Times New Roman" w:cs="Times New Roman"/>
          <w:sz w:val="28"/>
          <w:szCs w:val="28"/>
        </w:rPr>
        <w:t xml:space="preserve"> пуританизм. </w:t>
      </w:r>
      <w:r w:rsidRPr="00E67FC3">
        <w:rPr>
          <w:rFonts w:ascii="Times New Roman" w:hAnsi="Times New Roman" w:cs="Times New Roman"/>
          <w:sz w:val="28"/>
          <w:szCs w:val="28"/>
        </w:rPr>
        <w:t>После неудавшейся попытки во</w:t>
      </w:r>
      <w:r w:rsidR="00D603AD">
        <w:rPr>
          <w:rFonts w:ascii="Times New Roman" w:hAnsi="Times New Roman" w:cs="Times New Roman"/>
          <w:sz w:val="28"/>
          <w:szCs w:val="28"/>
        </w:rPr>
        <w:t>оруженного переворота Карл I бе</w:t>
      </w:r>
      <w:r w:rsidRPr="00E67FC3">
        <w:rPr>
          <w:rFonts w:ascii="Times New Roman" w:hAnsi="Times New Roman" w:cs="Times New Roman"/>
          <w:sz w:val="28"/>
          <w:szCs w:val="28"/>
        </w:rPr>
        <w:t xml:space="preserve">жал на север страны. Начинается </w:t>
      </w:r>
      <w:r w:rsidRPr="005C3580">
        <w:rPr>
          <w:rFonts w:ascii="Times New Roman" w:hAnsi="Times New Roman" w:cs="Times New Roman"/>
          <w:b/>
          <w:sz w:val="28"/>
          <w:szCs w:val="28"/>
        </w:rPr>
        <w:t>гражданская война</w:t>
      </w:r>
      <w:r w:rsidRPr="00E67FC3">
        <w:rPr>
          <w:rFonts w:ascii="Times New Roman" w:hAnsi="Times New Roman" w:cs="Times New Roman"/>
          <w:sz w:val="28"/>
          <w:szCs w:val="28"/>
        </w:rPr>
        <w:t xml:space="preserve">. Общество оказалось расколотым на </w:t>
      </w:r>
      <w:r w:rsidRPr="005C3580">
        <w:rPr>
          <w:rFonts w:ascii="Times New Roman" w:hAnsi="Times New Roman" w:cs="Times New Roman"/>
          <w:b/>
          <w:sz w:val="28"/>
          <w:szCs w:val="28"/>
        </w:rPr>
        <w:t>сторонников парламента и роялистов</w:t>
      </w:r>
      <w:r w:rsidRPr="00E67FC3">
        <w:rPr>
          <w:rFonts w:ascii="Times New Roman" w:hAnsi="Times New Roman" w:cs="Times New Roman"/>
          <w:sz w:val="28"/>
          <w:szCs w:val="28"/>
        </w:rPr>
        <w:t>, поддержив</w:t>
      </w:r>
      <w:r w:rsidR="00D603AD">
        <w:rPr>
          <w:rFonts w:ascii="Times New Roman" w:hAnsi="Times New Roman" w:cs="Times New Roman"/>
          <w:sz w:val="28"/>
          <w:szCs w:val="28"/>
        </w:rPr>
        <w:t>ающих короля. Длительный и ожес</w:t>
      </w:r>
      <w:r w:rsidRPr="00E67FC3">
        <w:rPr>
          <w:rFonts w:ascii="Times New Roman" w:hAnsi="Times New Roman" w:cs="Times New Roman"/>
          <w:sz w:val="28"/>
          <w:szCs w:val="28"/>
        </w:rPr>
        <w:t xml:space="preserve">точенный гражданский </w:t>
      </w:r>
      <w:r w:rsidR="00D603AD">
        <w:rPr>
          <w:rFonts w:ascii="Times New Roman" w:hAnsi="Times New Roman" w:cs="Times New Roman"/>
          <w:sz w:val="28"/>
          <w:szCs w:val="28"/>
        </w:rPr>
        <w:t>конфликт стал главной особеннос</w:t>
      </w:r>
      <w:r w:rsidRPr="00E67FC3">
        <w:rPr>
          <w:rFonts w:ascii="Times New Roman" w:hAnsi="Times New Roman" w:cs="Times New Roman"/>
          <w:sz w:val="28"/>
          <w:szCs w:val="28"/>
        </w:rPr>
        <w:t>тью Английской буржуа</w:t>
      </w:r>
      <w:r w:rsidR="00D603AD">
        <w:rPr>
          <w:rFonts w:ascii="Times New Roman" w:hAnsi="Times New Roman" w:cs="Times New Roman"/>
          <w:sz w:val="28"/>
          <w:szCs w:val="28"/>
        </w:rPr>
        <w:t>зной революции. Войну можно раз</w:t>
      </w:r>
      <w:r w:rsidRPr="00E67FC3">
        <w:rPr>
          <w:rFonts w:ascii="Times New Roman" w:hAnsi="Times New Roman" w:cs="Times New Roman"/>
          <w:sz w:val="28"/>
          <w:szCs w:val="28"/>
        </w:rPr>
        <w:t>делить на два этапа: первый (1642—1643 гг.), в ходе которого королевские войска я</w:t>
      </w:r>
      <w:r w:rsidR="00D603AD">
        <w:rPr>
          <w:rFonts w:ascii="Times New Roman" w:hAnsi="Times New Roman" w:cs="Times New Roman"/>
          <w:sz w:val="28"/>
          <w:szCs w:val="28"/>
        </w:rPr>
        <w:t>вно превосходили своих противни</w:t>
      </w:r>
      <w:r w:rsidRPr="00E67FC3">
        <w:rPr>
          <w:rFonts w:ascii="Times New Roman" w:hAnsi="Times New Roman" w:cs="Times New Roman"/>
          <w:sz w:val="28"/>
          <w:szCs w:val="28"/>
        </w:rPr>
        <w:t>ков и медленно продвигались к центру сопротивления — Лондону, и второй (1644—1646 гг.), когда парламентская армия, реорганизованна</w:t>
      </w:r>
      <w:r w:rsidR="00D603AD">
        <w:rPr>
          <w:rFonts w:ascii="Times New Roman" w:hAnsi="Times New Roman" w:cs="Times New Roman"/>
          <w:sz w:val="28"/>
          <w:szCs w:val="28"/>
        </w:rPr>
        <w:t xml:space="preserve">я </w:t>
      </w:r>
      <w:r w:rsidR="00D603AD" w:rsidRPr="005C3580">
        <w:rPr>
          <w:rFonts w:ascii="Times New Roman" w:hAnsi="Times New Roman" w:cs="Times New Roman"/>
          <w:b/>
          <w:sz w:val="28"/>
          <w:szCs w:val="28"/>
        </w:rPr>
        <w:t>О. Кромвелем</w:t>
      </w:r>
      <w:r w:rsidR="00D603AD">
        <w:rPr>
          <w:rFonts w:ascii="Times New Roman" w:hAnsi="Times New Roman" w:cs="Times New Roman"/>
          <w:sz w:val="28"/>
          <w:szCs w:val="28"/>
        </w:rPr>
        <w:t>, членом парламен</w:t>
      </w:r>
      <w:r w:rsidRPr="00E67FC3">
        <w:rPr>
          <w:rFonts w:ascii="Times New Roman" w:hAnsi="Times New Roman" w:cs="Times New Roman"/>
          <w:sz w:val="28"/>
          <w:szCs w:val="28"/>
        </w:rPr>
        <w:t xml:space="preserve">та, одним из наиболее активных деятелей революции, одержала блестящие победы при </w:t>
      </w:r>
      <w:proofErr w:type="spellStart"/>
      <w:r w:rsidRPr="00E67FC3">
        <w:rPr>
          <w:rFonts w:ascii="Times New Roman" w:hAnsi="Times New Roman" w:cs="Times New Roman"/>
          <w:sz w:val="28"/>
          <w:szCs w:val="28"/>
        </w:rPr>
        <w:t>Марстон</w:t>
      </w:r>
      <w:proofErr w:type="spellEnd"/>
      <w:r w:rsidRPr="00E67FC3">
        <w:rPr>
          <w:rFonts w:ascii="Times New Roman" w:hAnsi="Times New Roman" w:cs="Times New Roman"/>
          <w:sz w:val="28"/>
          <w:szCs w:val="28"/>
        </w:rPr>
        <w:t xml:space="preserve">-Муре (1644 г.) и при </w:t>
      </w:r>
      <w:proofErr w:type="spellStart"/>
      <w:r w:rsidRPr="00E67FC3">
        <w:rPr>
          <w:rFonts w:ascii="Times New Roman" w:hAnsi="Times New Roman" w:cs="Times New Roman"/>
          <w:sz w:val="28"/>
          <w:szCs w:val="28"/>
        </w:rPr>
        <w:t>Нейзби</w:t>
      </w:r>
      <w:proofErr w:type="spellEnd"/>
      <w:r w:rsidRPr="00E67FC3">
        <w:rPr>
          <w:rFonts w:ascii="Times New Roman" w:hAnsi="Times New Roman" w:cs="Times New Roman"/>
          <w:sz w:val="28"/>
          <w:szCs w:val="28"/>
        </w:rPr>
        <w:t xml:space="preserve"> (1645 г.). В 1646 г. Карл I был выдан парламенту и гражданская война завершилась.</w:t>
      </w:r>
    </w:p>
    <w:p w:rsidR="00E67FC3" w:rsidRPr="00E67FC3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 xml:space="preserve">В годы войны происходит разрушение феодальной структуры землевладения: </w:t>
      </w:r>
      <w:proofErr w:type="spellStart"/>
      <w:r w:rsidRPr="00E67FC3">
        <w:rPr>
          <w:rFonts w:ascii="Times New Roman" w:hAnsi="Times New Roman" w:cs="Times New Roman"/>
          <w:sz w:val="28"/>
          <w:szCs w:val="28"/>
        </w:rPr>
        <w:t>конфис</w:t>
      </w:r>
      <w:r w:rsidR="00D603AD">
        <w:rPr>
          <w:rFonts w:ascii="Times New Roman" w:hAnsi="Times New Roman" w:cs="Times New Roman"/>
          <w:sz w:val="28"/>
          <w:szCs w:val="28"/>
        </w:rPr>
        <w:t>ковывались</w:t>
      </w:r>
      <w:proofErr w:type="spellEnd"/>
      <w:r w:rsidR="00D603AD">
        <w:rPr>
          <w:rFonts w:ascii="Times New Roman" w:hAnsi="Times New Roman" w:cs="Times New Roman"/>
          <w:sz w:val="28"/>
          <w:szCs w:val="28"/>
        </w:rPr>
        <w:t xml:space="preserve"> земли короля, ро</w:t>
      </w:r>
      <w:r w:rsidRPr="00E67FC3">
        <w:rPr>
          <w:rFonts w:ascii="Times New Roman" w:hAnsi="Times New Roman" w:cs="Times New Roman"/>
          <w:sz w:val="28"/>
          <w:szCs w:val="28"/>
        </w:rPr>
        <w:t xml:space="preserve">ялистов, церкви, которые передавались в свободную продажу (то есть, фактически </w:t>
      </w:r>
      <w:r w:rsidR="00D603AD">
        <w:rPr>
          <w:rFonts w:ascii="Times New Roman" w:hAnsi="Times New Roman" w:cs="Times New Roman"/>
          <w:sz w:val="28"/>
          <w:szCs w:val="28"/>
        </w:rPr>
        <w:t>полностью переходили в собствен</w:t>
      </w:r>
      <w:r w:rsidRPr="00E67FC3">
        <w:rPr>
          <w:rFonts w:ascii="Times New Roman" w:hAnsi="Times New Roman" w:cs="Times New Roman"/>
          <w:sz w:val="28"/>
          <w:szCs w:val="28"/>
        </w:rPr>
        <w:t>ность крупной буржуазии). В 1646 г. был отменен принцип «рыцарского держания», согласно которому землевладельцы освобождались от государственных платежей. Крупная буржуазия добилась реализации всех своих целей, достигнув политического и экономического господства в стране.</w:t>
      </w:r>
    </w:p>
    <w:p w:rsidR="00393128" w:rsidRPr="00E67FC3" w:rsidRDefault="00E67FC3" w:rsidP="00393128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>Следующий этап рево</w:t>
      </w:r>
      <w:r w:rsidR="00D603AD">
        <w:rPr>
          <w:rFonts w:ascii="Times New Roman" w:hAnsi="Times New Roman" w:cs="Times New Roman"/>
          <w:sz w:val="28"/>
          <w:szCs w:val="28"/>
        </w:rPr>
        <w:t>люции (1646—1653 гг.) характери</w:t>
      </w:r>
      <w:r w:rsidRPr="00E67FC3">
        <w:rPr>
          <w:rFonts w:ascii="Times New Roman" w:hAnsi="Times New Roman" w:cs="Times New Roman"/>
          <w:sz w:val="28"/>
          <w:szCs w:val="28"/>
        </w:rPr>
        <w:t xml:space="preserve">зуется растущими противоречиями между различными </w:t>
      </w:r>
      <w:r w:rsidR="00D603AD">
        <w:rPr>
          <w:rFonts w:ascii="Times New Roman" w:hAnsi="Times New Roman" w:cs="Times New Roman"/>
          <w:sz w:val="28"/>
          <w:szCs w:val="28"/>
        </w:rPr>
        <w:t>со</w:t>
      </w:r>
      <w:r w:rsidRPr="00E67FC3">
        <w:rPr>
          <w:rFonts w:ascii="Times New Roman" w:hAnsi="Times New Roman" w:cs="Times New Roman"/>
          <w:sz w:val="28"/>
          <w:szCs w:val="28"/>
        </w:rPr>
        <w:t xml:space="preserve">циально-политическими силами, по-разному представлявшими себе будущее развитие </w:t>
      </w:r>
      <w:proofErr w:type="gramStart"/>
      <w:r w:rsidRPr="00E67FC3">
        <w:rPr>
          <w:rFonts w:ascii="Times New Roman" w:hAnsi="Times New Roman" w:cs="Times New Roman"/>
          <w:sz w:val="28"/>
          <w:szCs w:val="28"/>
        </w:rPr>
        <w:t>Англии..</w:t>
      </w:r>
      <w:proofErr w:type="gramEnd"/>
      <w:r w:rsidRPr="00E67FC3">
        <w:rPr>
          <w:rFonts w:ascii="Times New Roman" w:hAnsi="Times New Roman" w:cs="Times New Roman"/>
          <w:sz w:val="28"/>
          <w:szCs w:val="28"/>
        </w:rPr>
        <w:t xml:space="preserve"> Более умеренное </w:t>
      </w:r>
      <w:r w:rsidRPr="005C3580">
        <w:rPr>
          <w:rFonts w:ascii="Times New Roman" w:hAnsi="Times New Roman" w:cs="Times New Roman"/>
          <w:b/>
          <w:sz w:val="28"/>
          <w:szCs w:val="28"/>
        </w:rPr>
        <w:t xml:space="preserve">пресвитерианское </w:t>
      </w:r>
      <w:r w:rsidRPr="00E67FC3">
        <w:rPr>
          <w:rFonts w:ascii="Times New Roman" w:hAnsi="Times New Roman" w:cs="Times New Roman"/>
          <w:sz w:val="28"/>
          <w:szCs w:val="28"/>
        </w:rPr>
        <w:t>большинство, основ</w:t>
      </w:r>
      <w:r w:rsidR="00D603AD">
        <w:rPr>
          <w:rFonts w:ascii="Times New Roman" w:hAnsi="Times New Roman" w:cs="Times New Roman"/>
          <w:sz w:val="28"/>
          <w:szCs w:val="28"/>
        </w:rPr>
        <w:t>у которого составляли представи</w:t>
      </w:r>
      <w:r w:rsidRPr="00E67FC3">
        <w:rPr>
          <w:rFonts w:ascii="Times New Roman" w:hAnsi="Times New Roman" w:cs="Times New Roman"/>
          <w:sz w:val="28"/>
          <w:szCs w:val="28"/>
        </w:rPr>
        <w:t>тели крупной буржуазии</w:t>
      </w:r>
      <w:r w:rsidR="00D603AD">
        <w:rPr>
          <w:rFonts w:ascii="Times New Roman" w:hAnsi="Times New Roman" w:cs="Times New Roman"/>
          <w:sz w:val="28"/>
          <w:szCs w:val="28"/>
        </w:rPr>
        <w:t xml:space="preserve"> и «новых» землевладельцев, счи</w:t>
      </w:r>
      <w:r w:rsidRPr="00E67FC3">
        <w:rPr>
          <w:rFonts w:ascii="Times New Roman" w:hAnsi="Times New Roman" w:cs="Times New Roman"/>
          <w:sz w:val="28"/>
          <w:szCs w:val="28"/>
        </w:rPr>
        <w:t xml:space="preserve">тало, что революция уже достигла своей цели и на данном этапе необходимо искать компромисс с побежденной стороной. </w:t>
      </w:r>
      <w:r w:rsidRPr="005C3580">
        <w:rPr>
          <w:rFonts w:ascii="Times New Roman" w:hAnsi="Times New Roman" w:cs="Times New Roman"/>
          <w:b/>
          <w:sz w:val="28"/>
          <w:szCs w:val="28"/>
        </w:rPr>
        <w:t>Индепенденты</w:t>
      </w:r>
      <w:r w:rsidRPr="00E67FC3">
        <w:rPr>
          <w:rFonts w:ascii="Times New Roman" w:hAnsi="Times New Roman" w:cs="Times New Roman"/>
          <w:sz w:val="28"/>
          <w:szCs w:val="28"/>
        </w:rPr>
        <w:t>, требовавшие углубления преобразований, предполагали прове</w:t>
      </w:r>
      <w:r w:rsidR="00D603AD">
        <w:rPr>
          <w:rFonts w:ascii="Times New Roman" w:hAnsi="Times New Roman" w:cs="Times New Roman"/>
          <w:sz w:val="28"/>
          <w:szCs w:val="28"/>
        </w:rPr>
        <w:t>сти реформу избирательной систе</w:t>
      </w:r>
      <w:r w:rsidRPr="00E67FC3">
        <w:rPr>
          <w:rFonts w:ascii="Times New Roman" w:hAnsi="Times New Roman" w:cs="Times New Roman"/>
          <w:sz w:val="28"/>
          <w:szCs w:val="28"/>
        </w:rPr>
        <w:t>мы с тем, чтобы увеличить представительство городов, включить в компетенцию парламента высшую судебную власть и руководство войсками. Если пресвитериане выступали за роспуск армии, то индепенденты, напротив, искали в ней опору. Ситуация обострялась и тем, что в 40-е годы возникло движение, выражавшее интересы рядовых членов общества. Его сторонник</w:t>
      </w:r>
      <w:r w:rsidR="00D603AD">
        <w:rPr>
          <w:rFonts w:ascii="Times New Roman" w:hAnsi="Times New Roman" w:cs="Times New Roman"/>
          <w:sz w:val="28"/>
          <w:szCs w:val="28"/>
        </w:rPr>
        <w:t xml:space="preserve">ов называли </w:t>
      </w:r>
      <w:r w:rsidR="00D603AD" w:rsidRPr="005C3580">
        <w:rPr>
          <w:rFonts w:ascii="Times New Roman" w:hAnsi="Times New Roman" w:cs="Times New Roman"/>
          <w:b/>
          <w:sz w:val="28"/>
          <w:szCs w:val="28"/>
        </w:rPr>
        <w:t>«левеллерами»</w:t>
      </w:r>
      <w:r w:rsidR="00D603AD">
        <w:rPr>
          <w:rFonts w:ascii="Times New Roman" w:hAnsi="Times New Roman" w:cs="Times New Roman"/>
          <w:sz w:val="28"/>
          <w:szCs w:val="28"/>
        </w:rPr>
        <w:t xml:space="preserve"> (урав</w:t>
      </w:r>
      <w:r w:rsidRPr="00E67FC3">
        <w:rPr>
          <w:rFonts w:ascii="Times New Roman" w:hAnsi="Times New Roman" w:cs="Times New Roman"/>
          <w:sz w:val="28"/>
          <w:szCs w:val="28"/>
        </w:rPr>
        <w:t>нителями), так как основу их программы составляло требование равенства прав (прежде всего, избирательных) всех слоев общества. Позиции левеллеров являлись образцом светского юридического мирово</w:t>
      </w:r>
      <w:r w:rsidR="00D603AD">
        <w:rPr>
          <w:rFonts w:ascii="Times New Roman" w:hAnsi="Times New Roman" w:cs="Times New Roman"/>
          <w:sz w:val="28"/>
          <w:szCs w:val="28"/>
        </w:rPr>
        <w:t>ззрения, поскольку они не опе</w:t>
      </w:r>
      <w:r w:rsidRPr="00E67FC3">
        <w:rPr>
          <w:rFonts w:ascii="Times New Roman" w:hAnsi="Times New Roman" w:cs="Times New Roman"/>
          <w:sz w:val="28"/>
          <w:szCs w:val="28"/>
        </w:rPr>
        <w:t xml:space="preserve">рировали религиозными понятиями, а взывали к </w:t>
      </w:r>
      <w:proofErr w:type="gramStart"/>
      <w:r w:rsidRPr="00E67FC3">
        <w:rPr>
          <w:rFonts w:ascii="Times New Roman" w:hAnsi="Times New Roman" w:cs="Times New Roman"/>
          <w:sz w:val="28"/>
          <w:szCs w:val="28"/>
        </w:rPr>
        <w:t>разуму..</w:t>
      </w:r>
      <w:proofErr w:type="gramEnd"/>
      <w:r w:rsidRPr="00E67FC3">
        <w:rPr>
          <w:rFonts w:ascii="Times New Roman" w:hAnsi="Times New Roman" w:cs="Times New Roman"/>
          <w:sz w:val="28"/>
          <w:szCs w:val="28"/>
        </w:rPr>
        <w:t xml:space="preserve"> </w:t>
      </w:r>
      <w:r w:rsidRPr="00E67FC3">
        <w:rPr>
          <w:rFonts w:ascii="Times New Roman" w:hAnsi="Times New Roman" w:cs="Times New Roman"/>
          <w:sz w:val="28"/>
          <w:szCs w:val="28"/>
        </w:rPr>
        <w:lastRenderedPageBreak/>
        <w:t xml:space="preserve">Олицетворением </w:t>
      </w:r>
      <w:r w:rsidR="005C3580">
        <w:rPr>
          <w:rFonts w:ascii="Times New Roman" w:hAnsi="Times New Roman" w:cs="Times New Roman"/>
          <w:sz w:val="28"/>
          <w:szCs w:val="28"/>
        </w:rPr>
        <w:t>стремления</w:t>
      </w:r>
      <w:r w:rsidR="005C3580" w:rsidRPr="00E67FC3">
        <w:rPr>
          <w:rFonts w:ascii="Times New Roman" w:hAnsi="Times New Roman" w:cs="Times New Roman"/>
          <w:sz w:val="28"/>
          <w:szCs w:val="28"/>
        </w:rPr>
        <w:t xml:space="preserve"> к установлению сильной власти в стране </w:t>
      </w:r>
      <w:r w:rsidRPr="00E67FC3">
        <w:rPr>
          <w:rFonts w:ascii="Times New Roman" w:hAnsi="Times New Roman" w:cs="Times New Roman"/>
          <w:sz w:val="28"/>
          <w:szCs w:val="28"/>
        </w:rPr>
        <w:t>стала армия и ее глава — Оливер Кромвель. В декабре 1653 г. парламент был распущен, а Кромвель провозглашен гл</w:t>
      </w:r>
      <w:r w:rsidR="00D603AD">
        <w:rPr>
          <w:rFonts w:ascii="Times New Roman" w:hAnsi="Times New Roman" w:cs="Times New Roman"/>
          <w:sz w:val="28"/>
          <w:szCs w:val="28"/>
        </w:rPr>
        <w:t>авой государства с титулом лор</w:t>
      </w:r>
      <w:r w:rsidRPr="00E67FC3">
        <w:rPr>
          <w:rFonts w:ascii="Times New Roman" w:hAnsi="Times New Roman" w:cs="Times New Roman"/>
          <w:sz w:val="28"/>
          <w:szCs w:val="28"/>
        </w:rPr>
        <w:t xml:space="preserve">да-протектора. События «Славной революции» 1688 г., в ходе которых последний Стюарт — Яков II был свержен и престол занял правитель Голландии — Вильгельм III Оранский, подвели черту под всеми революционными преобразованиями в Англии в XVII веке. </w:t>
      </w:r>
    </w:p>
    <w:p w:rsidR="00393128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>Однако наибольшее значение для западной цивили</w:t>
      </w:r>
      <w:r w:rsidR="00D603AD">
        <w:rPr>
          <w:rFonts w:ascii="Times New Roman" w:hAnsi="Times New Roman" w:cs="Times New Roman"/>
          <w:sz w:val="28"/>
          <w:szCs w:val="28"/>
        </w:rPr>
        <w:t>за</w:t>
      </w:r>
      <w:r w:rsidRPr="00E67FC3">
        <w:rPr>
          <w:rFonts w:ascii="Times New Roman" w:hAnsi="Times New Roman" w:cs="Times New Roman"/>
          <w:sz w:val="28"/>
          <w:szCs w:val="28"/>
        </w:rPr>
        <w:t xml:space="preserve">ции имела </w:t>
      </w:r>
      <w:r w:rsidRPr="005C3580">
        <w:rPr>
          <w:rFonts w:ascii="Times New Roman" w:hAnsi="Times New Roman" w:cs="Times New Roman"/>
          <w:b/>
          <w:sz w:val="28"/>
          <w:szCs w:val="28"/>
        </w:rPr>
        <w:t>Великая французская буржуазная революция</w:t>
      </w:r>
      <w:r w:rsidRPr="00E67FC3">
        <w:rPr>
          <w:rFonts w:ascii="Times New Roman" w:hAnsi="Times New Roman" w:cs="Times New Roman"/>
          <w:sz w:val="28"/>
          <w:szCs w:val="28"/>
        </w:rPr>
        <w:t xml:space="preserve">. Она нанесла мощнейший удар по феодальным устоям, сокрушив их не только во </w:t>
      </w:r>
      <w:r w:rsidRPr="005C3580">
        <w:rPr>
          <w:rFonts w:ascii="Times New Roman" w:hAnsi="Times New Roman" w:cs="Times New Roman"/>
          <w:b/>
          <w:sz w:val="28"/>
          <w:szCs w:val="28"/>
        </w:rPr>
        <w:t>Франции</w:t>
      </w:r>
      <w:r w:rsidRPr="00E67FC3">
        <w:rPr>
          <w:rFonts w:ascii="Times New Roman" w:hAnsi="Times New Roman" w:cs="Times New Roman"/>
          <w:sz w:val="28"/>
          <w:szCs w:val="28"/>
        </w:rPr>
        <w:t>, но и во всей Европе. Французский абсолютизм с середины XVIII века переживает серьезный кризис: постоянные финансовые трудности, внешнеполитические не</w:t>
      </w:r>
      <w:r w:rsidR="00D603AD">
        <w:rPr>
          <w:rFonts w:ascii="Times New Roman" w:hAnsi="Times New Roman" w:cs="Times New Roman"/>
          <w:sz w:val="28"/>
          <w:szCs w:val="28"/>
        </w:rPr>
        <w:t>удачи, рост социальной напряжен</w:t>
      </w:r>
      <w:r w:rsidRPr="00E67FC3">
        <w:rPr>
          <w:rFonts w:ascii="Times New Roman" w:hAnsi="Times New Roman" w:cs="Times New Roman"/>
          <w:sz w:val="28"/>
          <w:szCs w:val="28"/>
        </w:rPr>
        <w:t>ности — все это подтачивает устои государства. Налоговый гнет наряду с сохранением старых феодальных повинностей делали невыносимым положение французского крестьянства. Ситуация усугублялась и объективными факторами: во второй половине 80-х годов на Францию обрушились неурожаи, страну охватил голод. Правительство находилось на грани банкротства.</w:t>
      </w:r>
    </w:p>
    <w:p w:rsidR="00E67FC3" w:rsidRPr="00E67FC3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 xml:space="preserve"> После того как Генеральные Штаты провозгласили себя Национальным Собранием, то есть органом, представляющим интересы всей нации, король начал стягивать войска к Парижу. В ответ на это в городе вспыхнуло стихийное восстание, в ходе которого 14 июля была захвачена крепость — тюрьма Бастилия. Это событие стало символом начавшейся революции, явилось переходом к открытой борьбе с правящим режимом. Историки, как правило, выделяют несколько этапов в ходе Французской буржуазной революции: первый (лето 1789 г. —</w:t>
      </w:r>
      <w:r w:rsidR="00D603AD">
        <w:rPr>
          <w:rFonts w:ascii="Times New Roman" w:hAnsi="Times New Roman" w:cs="Times New Roman"/>
          <w:sz w:val="28"/>
          <w:szCs w:val="28"/>
        </w:rPr>
        <w:t xml:space="preserve"> сентябрь 1794 г.) — конституци</w:t>
      </w:r>
      <w:r w:rsidRPr="00E67FC3">
        <w:rPr>
          <w:rFonts w:ascii="Times New Roman" w:hAnsi="Times New Roman" w:cs="Times New Roman"/>
          <w:sz w:val="28"/>
          <w:szCs w:val="28"/>
        </w:rPr>
        <w:t>онный этап; второй (сентябрь 1792 г. — июнь 1793-г.) — период борьбы якобинцев и жирондистов; третий (июнь 1793 г. — июль 1794 г.) — якобинская диктатура и четвертый (июль 1794 г. — ноябрь 1799 г.) — упадок революции.</w:t>
      </w:r>
    </w:p>
    <w:p w:rsidR="00E67FC3" w:rsidRPr="00E67FC3" w:rsidRDefault="00E67FC3" w:rsidP="00393128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>Первый этап характеризуется активной деятельностью Национального Собрания, принявшего в августе 1789 г. ряд важнейших поста</w:t>
      </w:r>
      <w:r w:rsidR="00D603AD">
        <w:rPr>
          <w:rFonts w:ascii="Times New Roman" w:hAnsi="Times New Roman" w:cs="Times New Roman"/>
          <w:sz w:val="28"/>
          <w:szCs w:val="28"/>
        </w:rPr>
        <w:t>новлений, разрушающих устои фео</w:t>
      </w:r>
      <w:r w:rsidRPr="00E67FC3">
        <w:rPr>
          <w:rFonts w:ascii="Times New Roman" w:hAnsi="Times New Roman" w:cs="Times New Roman"/>
          <w:sz w:val="28"/>
          <w:szCs w:val="28"/>
        </w:rPr>
        <w:t>дального общества во Франции. Согласно актам парламента безвозмездно отменялась церковная десятина, остальные повинности крестьян подлежали выкупу, ликвидировались и традиционные привилегии дворянства. 26 августа 1789 г. была принята «</w:t>
      </w:r>
      <w:r w:rsidRPr="00393128">
        <w:rPr>
          <w:rFonts w:ascii="Times New Roman" w:hAnsi="Times New Roman" w:cs="Times New Roman"/>
          <w:b/>
          <w:sz w:val="28"/>
          <w:szCs w:val="28"/>
        </w:rPr>
        <w:t>Декларация прав человека и гражданина</w:t>
      </w:r>
      <w:r w:rsidRPr="00E67FC3">
        <w:rPr>
          <w:rFonts w:ascii="Times New Roman" w:hAnsi="Times New Roman" w:cs="Times New Roman"/>
          <w:sz w:val="28"/>
          <w:szCs w:val="28"/>
        </w:rPr>
        <w:t>», в рамках которой провозглашались общие принципы построения нового общества — естественные права человека, равенство всех перед за</w:t>
      </w:r>
      <w:r w:rsidR="00D603AD">
        <w:rPr>
          <w:rFonts w:ascii="Times New Roman" w:hAnsi="Times New Roman" w:cs="Times New Roman"/>
          <w:sz w:val="28"/>
          <w:szCs w:val="28"/>
        </w:rPr>
        <w:t>коном, принцип народного сувере</w:t>
      </w:r>
      <w:r w:rsidRPr="00E67FC3">
        <w:rPr>
          <w:rFonts w:ascii="Times New Roman" w:hAnsi="Times New Roman" w:cs="Times New Roman"/>
          <w:sz w:val="28"/>
          <w:szCs w:val="28"/>
        </w:rPr>
        <w:t xml:space="preserve">нитета. Позднее были изданы законы, отвечающие интересам буржуазии и направленные на ликвидацию цеховой системы, внутренних таможенных барьеров, конфискацию и распродажу церковных </w:t>
      </w:r>
      <w:r w:rsidR="00D603AD">
        <w:rPr>
          <w:rFonts w:ascii="Times New Roman" w:hAnsi="Times New Roman" w:cs="Times New Roman"/>
          <w:sz w:val="28"/>
          <w:szCs w:val="28"/>
        </w:rPr>
        <w:t>земель. К осени 1791 г. заверши</w:t>
      </w:r>
      <w:r w:rsidRPr="00E67FC3">
        <w:rPr>
          <w:rFonts w:ascii="Times New Roman" w:hAnsi="Times New Roman" w:cs="Times New Roman"/>
          <w:sz w:val="28"/>
          <w:szCs w:val="28"/>
        </w:rPr>
        <w:t xml:space="preserve">лась подготовка первой французской Конституции, которая провозглашала в стране конституционную монархию. Исполнительная власть </w:t>
      </w:r>
      <w:r w:rsidR="00D603AD">
        <w:rPr>
          <w:rFonts w:ascii="Times New Roman" w:hAnsi="Times New Roman" w:cs="Times New Roman"/>
          <w:sz w:val="28"/>
          <w:szCs w:val="28"/>
        </w:rPr>
        <w:t>сохранялась в руках короля и на</w:t>
      </w:r>
      <w:r w:rsidRPr="00E67FC3">
        <w:rPr>
          <w:rFonts w:ascii="Times New Roman" w:hAnsi="Times New Roman" w:cs="Times New Roman"/>
          <w:sz w:val="28"/>
          <w:szCs w:val="28"/>
        </w:rPr>
        <w:t xml:space="preserve">значаемых им министров, </w:t>
      </w:r>
      <w:r w:rsidRPr="00E67FC3">
        <w:rPr>
          <w:rFonts w:ascii="Times New Roman" w:hAnsi="Times New Roman" w:cs="Times New Roman"/>
          <w:sz w:val="28"/>
          <w:szCs w:val="28"/>
        </w:rPr>
        <w:lastRenderedPageBreak/>
        <w:t xml:space="preserve">а законодательная передавалась однопалатному Законодательному Собранию, выборы в которое были </w:t>
      </w:r>
      <w:proofErr w:type="spellStart"/>
      <w:r w:rsidRPr="00E67FC3">
        <w:rPr>
          <w:rFonts w:ascii="Times New Roman" w:hAnsi="Times New Roman" w:cs="Times New Roman"/>
          <w:sz w:val="28"/>
          <w:szCs w:val="28"/>
        </w:rPr>
        <w:t>двуступенчатыми</w:t>
      </w:r>
      <w:proofErr w:type="spellEnd"/>
      <w:r w:rsidRPr="00E67FC3">
        <w:rPr>
          <w:rFonts w:ascii="Times New Roman" w:hAnsi="Times New Roman" w:cs="Times New Roman"/>
          <w:sz w:val="28"/>
          <w:szCs w:val="28"/>
        </w:rPr>
        <w:t xml:space="preserve"> и ограниченными имущественным цензом. </w:t>
      </w:r>
    </w:p>
    <w:p w:rsidR="00E67FC3" w:rsidRPr="00E67FC3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>10 августа 1792 г. в Париже произошло восстание; Людовик XVI и его окружение были арестованы. Законодательное Собрание изменило избирательный закон (выборы стали прямыми и всеобщими) и созвало Национальный Конвент. 22 сентября 1792 г. Фр</w:t>
      </w:r>
      <w:r w:rsidR="00D603AD">
        <w:rPr>
          <w:rFonts w:ascii="Times New Roman" w:hAnsi="Times New Roman" w:cs="Times New Roman"/>
          <w:sz w:val="28"/>
          <w:szCs w:val="28"/>
        </w:rPr>
        <w:t>анция была провозглашена респуб</w:t>
      </w:r>
      <w:r w:rsidRPr="00E67FC3">
        <w:rPr>
          <w:rFonts w:ascii="Times New Roman" w:hAnsi="Times New Roman" w:cs="Times New Roman"/>
          <w:sz w:val="28"/>
          <w:szCs w:val="28"/>
        </w:rPr>
        <w:t>ликой. Первый этап революции завершился.</w:t>
      </w:r>
    </w:p>
    <w:p w:rsidR="00E67FC3" w:rsidRPr="00E67FC3" w:rsidRDefault="00E67FC3" w:rsidP="00393128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 xml:space="preserve"> В отличие от своих оппонентов — жирондистов, якобинцы во главе с </w:t>
      </w:r>
      <w:r w:rsidRPr="00393128">
        <w:rPr>
          <w:rFonts w:ascii="Times New Roman" w:hAnsi="Times New Roman" w:cs="Times New Roman"/>
          <w:b/>
          <w:sz w:val="28"/>
          <w:szCs w:val="28"/>
        </w:rPr>
        <w:t>М</w:t>
      </w:r>
      <w:r w:rsidRPr="00E67FC3">
        <w:rPr>
          <w:rFonts w:ascii="Times New Roman" w:hAnsi="Times New Roman" w:cs="Times New Roman"/>
          <w:sz w:val="28"/>
          <w:szCs w:val="28"/>
        </w:rPr>
        <w:t xml:space="preserve">. </w:t>
      </w:r>
      <w:r w:rsidRPr="00393128">
        <w:rPr>
          <w:rFonts w:ascii="Times New Roman" w:hAnsi="Times New Roman" w:cs="Times New Roman"/>
          <w:b/>
          <w:sz w:val="28"/>
          <w:szCs w:val="28"/>
        </w:rPr>
        <w:t xml:space="preserve">Робеспьером </w:t>
      </w:r>
      <w:r w:rsidRPr="00E67FC3">
        <w:rPr>
          <w:rFonts w:ascii="Times New Roman" w:hAnsi="Times New Roman" w:cs="Times New Roman"/>
          <w:sz w:val="28"/>
          <w:szCs w:val="28"/>
        </w:rPr>
        <w:t xml:space="preserve">ставили принцип </w:t>
      </w:r>
      <w:r w:rsidR="00D603AD">
        <w:rPr>
          <w:rFonts w:ascii="Times New Roman" w:hAnsi="Times New Roman" w:cs="Times New Roman"/>
          <w:sz w:val="28"/>
          <w:szCs w:val="28"/>
        </w:rPr>
        <w:t>революционной необходимости выше</w:t>
      </w:r>
      <w:r w:rsidRPr="00E67FC3">
        <w:rPr>
          <w:rFonts w:ascii="Times New Roman" w:hAnsi="Times New Roman" w:cs="Times New Roman"/>
          <w:sz w:val="28"/>
          <w:szCs w:val="28"/>
        </w:rPr>
        <w:t xml:space="preserve"> принципов свободы и терпимости, провозглашенных в 1789 году. </w:t>
      </w:r>
      <w:proofErr w:type="spellStart"/>
      <w:r w:rsidRPr="00E67FC3">
        <w:rPr>
          <w:rFonts w:ascii="Times New Roman" w:hAnsi="Times New Roman" w:cs="Times New Roman"/>
          <w:sz w:val="28"/>
          <w:szCs w:val="28"/>
        </w:rPr>
        <w:t>Радикализация</w:t>
      </w:r>
      <w:proofErr w:type="spellEnd"/>
      <w:r w:rsidRPr="00E67FC3">
        <w:rPr>
          <w:rFonts w:ascii="Times New Roman" w:hAnsi="Times New Roman" w:cs="Times New Roman"/>
          <w:sz w:val="28"/>
          <w:szCs w:val="28"/>
        </w:rPr>
        <w:t xml:space="preserve"> французского общества наряду с нерешенностью экономических проблем ведет к д</w:t>
      </w:r>
      <w:r w:rsidR="00684EDD">
        <w:rPr>
          <w:rFonts w:ascii="Times New Roman" w:hAnsi="Times New Roman" w:cs="Times New Roman"/>
          <w:sz w:val="28"/>
          <w:szCs w:val="28"/>
        </w:rPr>
        <w:t>альнейшему углублению революции</w:t>
      </w:r>
      <w:r w:rsidRPr="00E67FC3">
        <w:rPr>
          <w:rFonts w:ascii="Times New Roman" w:hAnsi="Times New Roman" w:cs="Times New Roman"/>
          <w:sz w:val="28"/>
          <w:szCs w:val="28"/>
        </w:rPr>
        <w:t xml:space="preserve">. </w:t>
      </w:r>
      <w:r w:rsidR="00D603AD">
        <w:rPr>
          <w:rFonts w:ascii="Times New Roman" w:hAnsi="Times New Roman" w:cs="Times New Roman"/>
          <w:sz w:val="28"/>
          <w:szCs w:val="28"/>
        </w:rPr>
        <w:t>С при</w:t>
      </w:r>
      <w:r w:rsidRPr="00E67FC3">
        <w:rPr>
          <w:rFonts w:ascii="Times New Roman" w:hAnsi="Times New Roman" w:cs="Times New Roman"/>
          <w:sz w:val="28"/>
          <w:szCs w:val="28"/>
        </w:rPr>
        <w:t>ходом к власти якобинц</w:t>
      </w:r>
      <w:r w:rsidR="00D603AD">
        <w:rPr>
          <w:rFonts w:ascii="Times New Roman" w:hAnsi="Times New Roman" w:cs="Times New Roman"/>
          <w:sz w:val="28"/>
          <w:szCs w:val="28"/>
        </w:rPr>
        <w:t>ев Францию захлестнута волна ши</w:t>
      </w:r>
      <w:r w:rsidRPr="00E67FC3">
        <w:rPr>
          <w:rFonts w:ascii="Times New Roman" w:hAnsi="Times New Roman" w:cs="Times New Roman"/>
          <w:sz w:val="28"/>
          <w:szCs w:val="28"/>
        </w:rPr>
        <w:t xml:space="preserve">рокомасштабного террора: тысячи людей, объявленные «подозрительными», </w:t>
      </w:r>
      <w:r w:rsidR="00393128">
        <w:rPr>
          <w:rFonts w:ascii="Times New Roman" w:hAnsi="Times New Roman" w:cs="Times New Roman"/>
          <w:sz w:val="28"/>
          <w:szCs w:val="28"/>
        </w:rPr>
        <w:t>были брошены в тюрьмы и казнены</w:t>
      </w:r>
      <w:r w:rsidRPr="00E67FC3">
        <w:rPr>
          <w:rFonts w:ascii="Times New Roman" w:hAnsi="Times New Roman" w:cs="Times New Roman"/>
          <w:sz w:val="28"/>
          <w:szCs w:val="28"/>
        </w:rPr>
        <w:t xml:space="preserve">. 27 июля 1794 г. (9 термидора по революционному календарю) </w:t>
      </w:r>
      <w:r w:rsidR="00393128" w:rsidRPr="00393128">
        <w:rPr>
          <w:rFonts w:ascii="Times New Roman" w:hAnsi="Times New Roman" w:cs="Times New Roman"/>
          <w:b/>
          <w:sz w:val="28"/>
          <w:szCs w:val="28"/>
        </w:rPr>
        <w:t>М</w:t>
      </w:r>
      <w:r w:rsidR="00393128" w:rsidRPr="00E67FC3">
        <w:rPr>
          <w:rFonts w:ascii="Times New Roman" w:hAnsi="Times New Roman" w:cs="Times New Roman"/>
          <w:sz w:val="28"/>
          <w:szCs w:val="28"/>
        </w:rPr>
        <w:t xml:space="preserve">. </w:t>
      </w:r>
      <w:r w:rsidR="00393128" w:rsidRPr="00393128">
        <w:rPr>
          <w:rFonts w:ascii="Times New Roman" w:hAnsi="Times New Roman" w:cs="Times New Roman"/>
          <w:b/>
          <w:sz w:val="28"/>
          <w:szCs w:val="28"/>
        </w:rPr>
        <w:t>Робеспьер</w:t>
      </w:r>
      <w:r w:rsidR="003931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7FC3">
        <w:rPr>
          <w:rFonts w:ascii="Times New Roman" w:hAnsi="Times New Roman" w:cs="Times New Roman"/>
          <w:sz w:val="28"/>
          <w:szCs w:val="28"/>
        </w:rPr>
        <w:t>был арестован и казнен. Якобинская диктатура пала.</w:t>
      </w:r>
    </w:p>
    <w:p w:rsidR="00E67FC3" w:rsidRPr="00E67FC3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>В революции все сильн</w:t>
      </w:r>
      <w:r w:rsidR="00D603AD">
        <w:rPr>
          <w:rFonts w:ascii="Times New Roman" w:hAnsi="Times New Roman" w:cs="Times New Roman"/>
          <w:sz w:val="28"/>
          <w:szCs w:val="28"/>
        </w:rPr>
        <w:t>ее ощущаются консервативные тен</w:t>
      </w:r>
      <w:r w:rsidRPr="00E67FC3">
        <w:rPr>
          <w:rFonts w:ascii="Times New Roman" w:hAnsi="Times New Roman" w:cs="Times New Roman"/>
          <w:sz w:val="28"/>
          <w:szCs w:val="28"/>
        </w:rPr>
        <w:t>денции, имевшие целью закрепить сложившийся к 1794 г. статус-кво. В годы правления Директории Франция продолжает вести успешные войны, которые из революционных постепенно превращ</w:t>
      </w:r>
      <w:r w:rsidR="00D603AD">
        <w:rPr>
          <w:rFonts w:ascii="Times New Roman" w:hAnsi="Times New Roman" w:cs="Times New Roman"/>
          <w:sz w:val="28"/>
          <w:szCs w:val="28"/>
        </w:rPr>
        <w:t>аются в захватнические. Предпри</w:t>
      </w:r>
      <w:r w:rsidRPr="00E67FC3">
        <w:rPr>
          <w:rFonts w:ascii="Times New Roman" w:hAnsi="Times New Roman" w:cs="Times New Roman"/>
          <w:sz w:val="28"/>
          <w:szCs w:val="28"/>
        </w:rPr>
        <w:t xml:space="preserve">нимаются грандиозные Итальянский и Египетский походы (1796—1799 гг.), в ходе которых огромную популярность приобретает молодой талантливый генерал </w:t>
      </w:r>
      <w:r w:rsidRPr="00393128">
        <w:rPr>
          <w:rFonts w:ascii="Times New Roman" w:hAnsi="Times New Roman" w:cs="Times New Roman"/>
          <w:b/>
          <w:sz w:val="28"/>
          <w:szCs w:val="28"/>
        </w:rPr>
        <w:t>Наполеон Бонапарт.</w:t>
      </w:r>
      <w:r w:rsidRPr="00E67FC3">
        <w:rPr>
          <w:rFonts w:ascii="Times New Roman" w:hAnsi="Times New Roman" w:cs="Times New Roman"/>
          <w:sz w:val="28"/>
          <w:szCs w:val="28"/>
        </w:rPr>
        <w:t xml:space="preserve"> Роль армии, на</w:t>
      </w:r>
      <w:r w:rsidR="00D603AD">
        <w:rPr>
          <w:rFonts w:ascii="Times New Roman" w:hAnsi="Times New Roman" w:cs="Times New Roman"/>
          <w:sz w:val="28"/>
          <w:szCs w:val="28"/>
        </w:rPr>
        <w:t xml:space="preserve"> которую опирался режим Директо</w:t>
      </w:r>
      <w:r w:rsidRPr="00E67FC3">
        <w:rPr>
          <w:rFonts w:ascii="Times New Roman" w:hAnsi="Times New Roman" w:cs="Times New Roman"/>
          <w:sz w:val="28"/>
          <w:szCs w:val="28"/>
        </w:rPr>
        <w:t>рии, постоянно возрастает. В свою очередь, авторитет правительства, дискредитировавшего себя колебаниями между монархистами и яко</w:t>
      </w:r>
      <w:r w:rsidR="00D603AD">
        <w:rPr>
          <w:rFonts w:ascii="Times New Roman" w:hAnsi="Times New Roman" w:cs="Times New Roman"/>
          <w:sz w:val="28"/>
          <w:szCs w:val="28"/>
        </w:rPr>
        <w:t>бинцами, а также открытым стяжа</w:t>
      </w:r>
      <w:r w:rsidRPr="00E67FC3">
        <w:rPr>
          <w:rFonts w:ascii="Times New Roman" w:hAnsi="Times New Roman" w:cs="Times New Roman"/>
          <w:sz w:val="28"/>
          <w:szCs w:val="28"/>
        </w:rPr>
        <w:t xml:space="preserve">тельством и коррупцией, неуклонно падал. 9 ноября (18 брюмера) 1799 произошел </w:t>
      </w:r>
      <w:r w:rsidRPr="00393128">
        <w:rPr>
          <w:rFonts w:ascii="Times New Roman" w:hAnsi="Times New Roman" w:cs="Times New Roman"/>
          <w:b/>
          <w:sz w:val="28"/>
          <w:szCs w:val="28"/>
        </w:rPr>
        <w:t>государственный переворот, возглавленный Наполеоном Бонапартом.</w:t>
      </w:r>
      <w:r w:rsidRPr="00E67FC3">
        <w:rPr>
          <w:rFonts w:ascii="Times New Roman" w:hAnsi="Times New Roman" w:cs="Times New Roman"/>
          <w:sz w:val="28"/>
          <w:szCs w:val="28"/>
        </w:rPr>
        <w:t xml:space="preserve"> Установленный в ходе переворота режим приобрел характер военной диктатуры. Французская буржуазная революция завершилась.</w:t>
      </w:r>
    </w:p>
    <w:p w:rsidR="007164F5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 xml:space="preserve">В целом, буржуазные </w:t>
      </w:r>
      <w:r w:rsidR="00D603AD">
        <w:rPr>
          <w:rFonts w:ascii="Times New Roman" w:hAnsi="Times New Roman" w:cs="Times New Roman"/>
          <w:sz w:val="28"/>
          <w:szCs w:val="28"/>
        </w:rPr>
        <w:t>революции XVII—XVIII веков поло</w:t>
      </w:r>
      <w:r w:rsidRPr="00E67FC3">
        <w:rPr>
          <w:rFonts w:ascii="Times New Roman" w:hAnsi="Times New Roman" w:cs="Times New Roman"/>
          <w:sz w:val="28"/>
          <w:szCs w:val="28"/>
        </w:rPr>
        <w:t>жили конец феодальным порядкам в Европе</w:t>
      </w:r>
      <w:r w:rsidR="00D603AD">
        <w:rPr>
          <w:rFonts w:ascii="Times New Roman" w:hAnsi="Times New Roman" w:cs="Times New Roman"/>
          <w:sz w:val="28"/>
          <w:szCs w:val="28"/>
        </w:rPr>
        <w:t>. Политиче</w:t>
      </w:r>
      <w:r w:rsidRPr="00E67FC3">
        <w:rPr>
          <w:rFonts w:ascii="Times New Roman" w:hAnsi="Times New Roman" w:cs="Times New Roman"/>
          <w:sz w:val="28"/>
          <w:szCs w:val="28"/>
        </w:rPr>
        <w:t>ский, экономический</w:t>
      </w:r>
      <w:r w:rsidR="00D603AD">
        <w:rPr>
          <w:rFonts w:ascii="Times New Roman" w:hAnsi="Times New Roman" w:cs="Times New Roman"/>
          <w:sz w:val="28"/>
          <w:szCs w:val="28"/>
        </w:rPr>
        <w:t>, социальный облик мировой циви</w:t>
      </w:r>
      <w:r w:rsidRPr="00E67FC3">
        <w:rPr>
          <w:rFonts w:ascii="Times New Roman" w:hAnsi="Times New Roman" w:cs="Times New Roman"/>
          <w:sz w:val="28"/>
          <w:szCs w:val="28"/>
        </w:rPr>
        <w:t>лизации испытал кардинальные изменения. Западное общество трансформировалось из феодального в буржуазное.</w:t>
      </w:r>
    </w:p>
    <w:p w:rsidR="007164F5" w:rsidRPr="00E67FC3" w:rsidRDefault="007164F5" w:rsidP="00D16991">
      <w:pPr>
        <w:ind w:left="-567"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E67FC3">
        <w:rPr>
          <w:rFonts w:ascii="Times New Roman" w:hAnsi="Times New Roman" w:cs="Times New Roman"/>
          <w:sz w:val="28"/>
          <w:szCs w:val="28"/>
          <w:u w:val="single"/>
        </w:rPr>
        <w:t>Вопрос 2.</w:t>
      </w:r>
      <w:r w:rsidRPr="00E67FC3">
        <w:rPr>
          <w:rFonts w:ascii="Times New Roman" w:hAnsi="Times New Roman"/>
          <w:bCs/>
          <w:sz w:val="28"/>
          <w:szCs w:val="28"/>
          <w:u w:val="single"/>
        </w:rPr>
        <w:t xml:space="preserve"> Развитие культуры в новое время.</w:t>
      </w:r>
    </w:p>
    <w:p w:rsidR="00E67FC3" w:rsidRPr="00E67FC3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 xml:space="preserve">XV — начало XVII вв. стали эпохой невиданного расцвета европейской культуры, которая в этот период развивается под знаком </w:t>
      </w:r>
      <w:r w:rsidRPr="00684EDD">
        <w:rPr>
          <w:rFonts w:ascii="Times New Roman" w:hAnsi="Times New Roman" w:cs="Times New Roman"/>
          <w:b/>
          <w:sz w:val="28"/>
          <w:szCs w:val="28"/>
        </w:rPr>
        <w:t>гуманизма</w:t>
      </w:r>
      <w:r w:rsidRPr="00E67FC3">
        <w:rPr>
          <w:rFonts w:ascii="Times New Roman" w:hAnsi="Times New Roman" w:cs="Times New Roman"/>
          <w:sz w:val="28"/>
          <w:szCs w:val="28"/>
        </w:rPr>
        <w:t xml:space="preserve">. Впервые </w:t>
      </w:r>
      <w:r w:rsidRPr="00684EDD">
        <w:rPr>
          <w:rFonts w:ascii="Times New Roman" w:hAnsi="Times New Roman" w:cs="Times New Roman"/>
          <w:b/>
          <w:sz w:val="28"/>
          <w:szCs w:val="28"/>
        </w:rPr>
        <w:t>зародившись в Италии,</w:t>
      </w:r>
      <w:r w:rsidRPr="00E67FC3">
        <w:rPr>
          <w:rFonts w:ascii="Times New Roman" w:hAnsi="Times New Roman" w:cs="Times New Roman"/>
          <w:sz w:val="28"/>
          <w:szCs w:val="28"/>
        </w:rPr>
        <w:t xml:space="preserve"> это течение распространяется затем во всех странах Европы.</w:t>
      </w:r>
    </w:p>
    <w:p w:rsidR="00E67FC3" w:rsidRPr="00E67FC3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lastRenderedPageBreak/>
        <w:t xml:space="preserve"> В основе гуманизма лежит антропоцентризм, идея сходства возможностей человечес</w:t>
      </w:r>
      <w:r w:rsidR="00D603AD">
        <w:rPr>
          <w:rFonts w:ascii="Times New Roman" w:hAnsi="Times New Roman" w:cs="Times New Roman"/>
          <w:sz w:val="28"/>
          <w:szCs w:val="28"/>
        </w:rPr>
        <w:t>кой личности и добродете</w:t>
      </w:r>
      <w:r w:rsidRPr="00E67FC3">
        <w:rPr>
          <w:rFonts w:ascii="Times New Roman" w:hAnsi="Times New Roman" w:cs="Times New Roman"/>
          <w:sz w:val="28"/>
          <w:szCs w:val="28"/>
        </w:rPr>
        <w:t>лей, определяющих ее благородство, идеалы гуманистического индивидуализма. Ку</w:t>
      </w:r>
      <w:r w:rsidR="00D603AD">
        <w:rPr>
          <w:rFonts w:ascii="Times New Roman" w:hAnsi="Times New Roman" w:cs="Times New Roman"/>
          <w:sz w:val="28"/>
          <w:szCs w:val="28"/>
        </w:rPr>
        <w:t>льтура в своем развитии ориенти</w:t>
      </w:r>
      <w:r w:rsidRPr="00E67FC3">
        <w:rPr>
          <w:rFonts w:ascii="Times New Roman" w:hAnsi="Times New Roman" w:cs="Times New Roman"/>
          <w:sz w:val="28"/>
          <w:szCs w:val="28"/>
        </w:rPr>
        <w:t>руется на возвращение к</w:t>
      </w:r>
      <w:r w:rsidR="00D603AD">
        <w:rPr>
          <w:rFonts w:ascii="Times New Roman" w:hAnsi="Times New Roman" w:cs="Times New Roman"/>
          <w:sz w:val="28"/>
          <w:szCs w:val="28"/>
        </w:rPr>
        <w:t xml:space="preserve"> античности, усвоение ее класси</w:t>
      </w:r>
      <w:r w:rsidRPr="00E67FC3">
        <w:rPr>
          <w:rFonts w:ascii="Times New Roman" w:hAnsi="Times New Roman" w:cs="Times New Roman"/>
          <w:sz w:val="28"/>
          <w:szCs w:val="28"/>
        </w:rPr>
        <w:t>ческого наследия. Влияние гуманизма распространяется на такие сферы духовной ж</w:t>
      </w:r>
      <w:r w:rsidR="00D603AD">
        <w:rPr>
          <w:rFonts w:ascii="Times New Roman" w:hAnsi="Times New Roman" w:cs="Times New Roman"/>
          <w:sz w:val="28"/>
          <w:szCs w:val="28"/>
        </w:rPr>
        <w:t>изни, как литература, архитекту</w:t>
      </w:r>
      <w:r w:rsidRPr="00E67FC3">
        <w:rPr>
          <w:rFonts w:ascii="Times New Roman" w:hAnsi="Times New Roman" w:cs="Times New Roman"/>
          <w:sz w:val="28"/>
          <w:szCs w:val="28"/>
        </w:rPr>
        <w:t xml:space="preserve">ра, живопись, политические теории и т. д. Классическими представителями культуры </w:t>
      </w:r>
      <w:r w:rsidRPr="00684EDD">
        <w:rPr>
          <w:rFonts w:ascii="Times New Roman" w:hAnsi="Times New Roman" w:cs="Times New Roman"/>
          <w:b/>
          <w:sz w:val="28"/>
          <w:szCs w:val="28"/>
        </w:rPr>
        <w:t xml:space="preserve">Возрождения </w:t>
      </w:r>
      <w:r w:rsidRPr="00E67FC3">
        <w:rPr>
          <w:rFonts w:ascii="Times New Roman" w:hAnsi="Times New Roman" w:cs="Times New Roman"/>
          <w:sz w:val="28"/>
          <w:szCs w:val="28"/>
        </w:rPr>
        <w:t xml:space="preserve">данного периода стали мыслители — </w:t>
      </w:r>
      <w:r w:rsidRPr="00684EDD">
        <w:rPr>
          <w:rFonts w:ascii="Times New Roman" w:hAnsi="Times New Roman" w:cs="Times New Roman"/>
          <w:b/>
          <w:sz w:val="28"/>
          <w:szCs w:val="28"/>
        </w:rPr>
        <w:t>Эра</w:t>
      </w:r>
      <w:r w:rsidR="00D603AD" w:rsidRPr="00684EDD">
        <w:rPr>
          <w:rFonts w:ascii="Times New Roman" w:hAnsi="Times New Roman" w:cs="Times New Roman"/>
          <w:b/>
          <w:sz w:val="28"/>
          <w:szCs w:val="28"/>
        </w:rPr>
        <w:t xml:space="preserve">зм </w:t>
      </w:r>
      <w:proofErr w:type="spellStart"/>
      <w:r w:rsidR="00D603AD" w:rsidRPr="00684EDD">
        <w:rPr>
          <w:rFonts w:ascii="Times New Roman" w:hAnsi="Times New Roman" w:cs="Times New Roman"/>
          <w:b/>
          <w:sz w:val="28"/>
          <w:szCs w:val="28"/>
        </w:rPr>
        <w:t>Роттердамский</w:t>
      </w:r>
      <w:proofErr w:type="spellEnd"/>
      <w:r w:rsidR="00D603AD" w:rsidRPr="00684EDD">
        <w:rPr>
          <w:rFonts w:ascii="Times New Roman" w:hAnsi="Times New Roman" w:cs="Times New Roman"/>
          <w:b/>
          <w:sz w:val="28"/>
          <w:szCs w:val="28"/>
        </w:rPr>
        <w:t>, Т. Мор, Н. Ма</w:t>
      </w:r>
      <w:r w:rsidRPr="00684EDD">
        <w:rPr>
          <w:rFonts w:ascii="Times New Roman" w:hAnsi="Times New Roman" w:cs="Times New Roman"/>
          <w:b/>
          <w:sz w:val="28"/>
          <w:szCs w:val="28"/>
        </w:rPr>
        <w:t>киавелли</w:t>
      </w:r>
      <w:r w:rsidRPr="00E67FC3">
        <w:rPr>
          <w:rFonts w:ascii="Times New Roman" w:hAnsi="Times New Roman" w:cs="Times New Roman"/>
          <w:sz w:val="28"/>
          <w:szCs w:val="28"/>
        </w:rPr>
        <w:t>, занимавши</w:t>
      </w:r>
      <w:r w:rsidR="00D603AD">
        <w:rPr>
          <w:rFonts w:ascii="Times New Roman" w:hAnsi="Times New Roman" w:cs="Times New Roman"/>
          <w:sz w:val="28"/>
          <w:szCs w:val="28"/>
        </w:rPr>
        <w:t>еся, помимо религиозных и этиче</w:t>
      </w:r>
      <w:r w:rsidRPr="00E67FC3">
        <w:rPr>
          <w:rFonts w:ascii="Times New Roman" w:hAnsi="Times New Roman" w:cs="Times New Roman"/>
          <w:sz w:val="28"/>
          <w:szCs w:val="28"/>
        </w:rPr>
        <w:t xml:space="preserve">ских вопросов, рассмотрением социально-политических проблем. В числе представителей гуманизма в искусстве можно отметить </w:t>
      </w:r>
      <w:r w:rsidRPr="00684EDD">
        <w:rPr>
          <w:rFonts w:ascii="Times New Roman" w:hAnsi="Times New Roman" w:cs="Times New Roman"/>
          <w:b/>
          <w:sz w:val="28"/>
          <w:szCs w:val="28"/>
        </w:rPr>
        <w:t xml:space="preserve">Рафаэля, Микеланджело, Леонардо да Винчи, Тициана </w:t>
      </w:r>
      <w:r w:rsidRPr="00E67FC3">
        <w:rPr>
          <w:rFonts w:ascii="Times New Roman" w:hAnsi="Times New Roman" w:cs="Times New Roman"/>
          <w:sz w:val="28"/>
          <w:szCs w:val="28"/>
        </w:rPr>
        <w:t>и др. Возрождение проникает и в культурное развитие Испании и стран Центральной и Северной Европы, соединяясь с местными традициями.</w:t>
      </w:r>
    </w:p>
    <w:p w:rsidR="00E67FC3" w:rsidRPr="00684EDD" w:rsidRDefault="00E67FC3" w:rsidP="00D16991">
      <w:pPr>
        <w:ind w:left="-567" w:firstLine="709"/>
        <w:rPr>
          <w:rFonts w:ascii="Times New Roman" w:hAnsi="Times New Roman" w:cs="Times New Roman"/>
          <w:b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 xml:space="preserve">В XVI—XVII вв. значительные успехи были достигнуты в науке (прежде всего в </w:t>
      </w:r>
      <w:r w:rsidR="00D603AD">
        <w:rPr>
          <w:rFonts w:ascii="Times New Roman" w:hAnsi="Times New Roman" w:cs="Times New Roman"/>
          <w:sz w:val="28"/>
          <w:szCs w:val="28"/>
        </w:rPr>
        <w:t>естествознании). Ученые накапли</w:t>
      </w:r>
      <w:r w:rsidRPr="00E67FC3">
        <w:rPr>
          <w:rFonts w:ascii="Times New Roman" w:hAnsi="Times New Roman" w:cs="Times New Roman"/>
          <w:sz w:val="28"/>
          <w:szCs w:val="28"/>
        </w:rPr>
        <w:t>вают фактический матер</w:t>
      </w:r>
      <w:r w:rsidR="00D603AD">
        <w:rPr>
          <w:rFonts w:ascii="Times New Roman" w:hAnsi="Times New Roman" w:cs="Times New Roman"/>
          <w:sz w:val="28"/>
          <w:szCs w:val="28"/>
        </w:rPr>
        <w:t>иал, полученный в результате на</w:t>
      </w:r>
      <w:r w:rsidRPr="00E67FC3">
        <w:rPr>
          <w:rFonts w:ascii="Times New Roman" w:hAnsi="Times New Roman" w:cs="Times New Roman"/>
          <w:sz w:val="28"/>
          <w:szCs w:val="28"/>
        </w:rPr>
        <w:t xml:space="preserve">блюдений. Личный опыт </w:t>
      </w:r>
      <w:r w:rsidR="00D603AD">
        <w:rPr>
          <w:rFonts w:ascii="Times New Roman" w:hAnsi="Times New Roman" w:cs="Times New Roman"/>
          <w:sz w:val="28"/>
          <w:szCs w:val="28"/>
        </w:rPr>
        <w:t>постепенно приходит на смену ав</w:t>
      </w:r>
      <w:r w:rsidRPr="00E67FC3">
        <w:rPr>
          <w:rFonts w:ascii="Times New Roman" w:hAnsi="Times New Roman" w:cs="Times New Roman"/>
          <w:sz w:val="28"/>
          <w:szCs w:val="28"/>
        </w:rPr>
        <w:t xml:space="preserve">торитету, что означает </w:t>
      </w:r>
      <w:r w:rsidR="00D603AD">
        <w:rPr>
          <w:rFonts w:ascii="Times New Roman" w:hAnsi="Times New Roman" w:cs="Times New Roman"/>
          <w:sz w:val="28"/>
          <w:szCs w:val="28"/>
        </w:rPr>
        <w:t>зарождение экспериментальной на</w:t>
      </w:r>
      <w:r w:rsidRPr="00E67FC3">
        <w:rPr>
          <w:rFonts w:ascii="Times New Roman" w:hAnsi="Times New Roman" w:cs="Times New Roman"/>
          <w:sz w:val="28"/>
          <w:szCs w:val="28"/>
        </w:rPr>
        <w:t>уки современного типа. Ра</w:t>
      </w:r>
      <w:r w:rsidR="00D603AD">
        <w:rPr>
          <w:rFonts w:ascii="Times New Roman" w:hAnsi="Times New Roman" w:cs="Times New Roman"/>
          <w:sz w:val="28"/>
          <w:szCs w:val="28"/>
        </w:rPr>
        <w:t>звитие астрономии вследствие де</w:t>
      </w:r>
      <w:r w:rsidRPr="00E67FC3">
        <w:rPr>
          <w:rFonts w:ascii="Times New Roman" w:hAnsi="Times New Roman" w:cs="Times New Roman"/>
          <w:sz w:val="28"/>
          <w:szCs w:val="28"/>
        </w:rPr>
        <w:t xml:space="preserve">ятельности таких ученых, </w:t>
      </w:r>
      <w:r w:rsidRPr="00684EDD">
        <w:rPr>
          <w:rFonts w:ascii="Times New Roman" w:hAnsi="Times New Roman" w:cs="Times New Roman"/>
          <w:b/>
          <w:sz w:val="28"/>
          <w:szCs w:val="28"/>
        </w:rPr>
        <w:t>как Н. Коперник, Г. Галилей, Т. Браге, И. Кеплер,</w:t>
      </w:r>
      <w:r w:rsidRPr="00E67FC3">
        <w:rPr>
          <w:rFonts w:ascii="Times New Roman" w:hAnsi="Times New Roman" w:cs="Times New Roman"/>
          <w:sz w:val="28"/>
          <w:szCs w:val="28"/>
        </w:rPr>
        <w:t xml:space="preserve"> привело к формулированию новой космографической картины мира — гелиоцентрической. Шаг вперед сделали медицина и анатомия, благодаря трудам </w:t>
      </w:r>
      <w:r w:rsidRPr="00684EDD">
        <w:rPr>
          <w:rFonts w:ascii="Times New Roman" w:hAnsi="Times New Roman" w:cs="Times New Roman"/>
          <w:b/>
          <w:sz w:val="28"/>
          <w:szCs w:val="28"/>
        </w:rPr>
        <w:t>А. Везалия, У. Гарвея и М. Сервета.</w:t>
      </w:r>
    </w:p>
    <w:p w:rsidR="00E67FC3" w:rsidRPr="00E67FC3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 xml:space="preserve">К началу XVII века в развитии культуры происходит отход от принципов классического </w:t>
      </w:r>
      <w:r w:rsidRPr="00684EDD">
        <w:rPr>
          <w:rFonts w:ascii="Times New Roman" w:hAnsi="Times New Roman" w:cs="Times New Roman"/>
          <w:b/>
          <w:sz w:val="28"/>
          <w:szCs w:val="28"/>
        </w:rPr>
        <w:t>Ренессанса</w:t>
      </w:r>
      <w:r w:rsidRPr="00E67FC3">
        <w:rPr>
          <w:rFonts w:ascii="Times New Roman" w:hAnsi="Times New Roman" w:cs="Times New Roman"/>
          <w:sz w:val="28"/>
          <w:szCs w:val="28"/>
        </w:rPr>
        <w:t>, а именно от следования античным п</w:t>
      </w:r>
      <w:r w:rsidR="00D603AD">
        <w:rPr>
          <w:rFonts w:ascii="Times New Roman" w:hAnsi="Times New Roman" w:cs="Times New Roman"/>
          <w:sz w:val="28"/>
          <w:szCs w:val="28"/>
        </w:rPr>
        <w:t>ринципам и формам. Культура под</w:t>
      </w:r>
      <w:r w:rsidRPr="00E67FC3">
        <w:rPr>
          <w:rFonts w:ascii="Times New Roman" w:hAnsi="Times New Roman" w:cs="Times New Roman"/>
          <w:sz w:val="28"/>
          <w:szCs w:val="28"/>
        </w:rPr>
        <w:t>нимается на качественно новую ступень. Особенно ярко это проявилось в научной сфере. Английский ученый и философ Ф. Бэкон научно об</w:t>
      </w:r>
      <w:r w:rsidR="00D603AD">
        <w:rPr>
          <w:rFonts w:ascii="Times New Roman" w:hAnsi="Times New Roman" w:cs="Times New Roman"/>
          <w:sz w:val="28"/>
          <w:szCs w:val="28"/>
        </w:rPr>
        <w:t>основал ведущую роль эксперимен</w:t>
      </w:r>
      <w:r w:rsidRPr="00E67FC3">
        <w:rPr>
          <w:rFonts w:ascii="Times New Roman" w:hAnsi="Times New Roman" w:cs="Times New Roman"/>
          <w:sz w:val="28"/>
          <w:szCs w:val="28"/>
        </w:rPr>
        <w:t xml:space="preserve">та в науке, а французский философ и математик Р. Декарт в своей работе «Рассуждение о методе» сконструировал сугубо рационалистическую картину мира, заложив основы нового течения в европейской культуре — </w:t>
      </w:r>
      <w:r w:rsidRPr="00684EDD">
        <w:rPr>
          <w:rFonts w:ascii="Times New Roman" w:hAnsi="Times New Roman" w:cs="Times New Roman"/>
          <w:b/>
          <w:sz w:val="28"/>
          <w:szCs w:val="28"/>
        </w:rPr>
        <w:t>рационализма</w:t>
      </w:r>
      <w:r w:rsidRPr="00E67FC3">
        <w:rPr>
          <w:rFonts w:ascii="Times New Roman" w:hAnsi="Times New Roman" w:cs="Times New Roman"/>
          <w:sz w:val="28"/>
          <w:szCs w:val="28"/>
        </w:rPr>
        <w:t xml:space="preserve">. В сфере искусства в XVII в. господствует барокко — стиль, носящий очень чувственный характер, создающий иллюзию реальности, но, вместе с тем, пренебрегавший размерами, выражавший драматизм и экспрессивность. Однако и здесь со второй половины XVII века ощущается воздействие рационализма, который нашел свое воплощение в </w:t>
      </w:r>
      <w:r w:rsidRPr="00684EDD">
        <w:rPr>
          <w:rFonts w:ascii="Times New Roman" w:hAnsi="Times New Roman" w:cs="Times New Roman"/>
          <w:b/>
          <w:sz w:val="28"/>
          <w:szCs w:val="28"/>
        </w:rPr>
        <w:t>классицизме</w:t>
      </w:r>
      <w:r w:rsidRPr="00E67FC3">
        <w:rPr>
          <w:rFonts w:ascii="Times New Roman" w:hAnsi="Times New Roman" w:cs="Times New Roman"/>
          <w:sz w:val="28"/>
          <w:szCs w:val="28"/>
        </w:rPr>
        <w:t>, направлении, основанном на превалировании разумного над чувственным. Строгие, пропорциональные, симметричные формы в искусстве; жесткие правила и каноны в литературе —</w:t>
      </w:r>
      <w:r w:rsidR="00D603AD">
        <w:rPr>
          <w:rFonts w:ascii="Times New Roman" w:hAnsi="Times New Roman" w:cs="Times New Roman"/>
          <w:sz w:val="28"/>
          <w:szCs w:val="28"/>
        </w:rPr>
        <w:t xml:space="preserve"> вот характерные признаки, свой</w:t>
      </w:r>
      <w:r w:rsidRPr="00E67FC3">
        <w:rPr>
          <w:rFonts w:ascii="Times New Roman" w:hAnsi="Times New Roman" w:cs="Times New Roman"/>
          <w:sz w:val="28"/>
          <w:szCs w:val="28"/>
        </w:rPr>
        <w:t xml:space="preserve">ственные классицизму. Этот стиль достигает своего расцвета во второй половине XVII века во Франции, а в XVIII </w:t>
      </w:r>
      <w:proofErr w:type="gramStart"/>
      <w:r w:rsidRPr="00E67FC3">
        <w:rPr>
          <w:rFonts w:ascii="Times New Roman" w:hAnsi="Times New Roman" w:cs="Times New Roman"/>
          <w:sz w:val="28"/>
          <w:szCs w:val="28"/>
        </w:rPr>
        <w:t>в.распространяется</w:t>
      </w:r>
      <w:proofErr w:type="gramEnd"/>
      <w:r w:rsidRPr="00E67FC3">
        <w:rPr>
          <w:rFonts w:ascii="Times New Roman" w:hAnsi="Times New Roman" w:cs="Times New Roman"/>
          <w:sz w:val="28"/>
          <w:szCs w:val="28"/>
        </w:rPr>
        <w:t xml:space="preserve"> по всей Европе.</w:t>
      </w:r>
    </w:p>
    <w:p w:rsidR="00E67FC3" w:rsidRPr="00E67FC3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>XVIII столетие часто</w:t>
      </w:r>
      <w:r w:rsidR="00D603AD">
        <w:rPr>
          <w:rFonts w:ascii="Times New Roman" w:hAnsi="Times New Roman" w:cs="Times New Roman"/>
          <w:sz w:val="28"/>
          <w:szCs w:val="28"/>
        </w:rPr>
        <w:t xml:space="preserve"> именуется в науке «эрой Просве</w:t>
      </w:r>
      <w:r w:rsidRPr="00E67FC3">
        <w:rPr>
          <w:rFonts w:ascii="Times New Roman" w:hAnsi="Times New Roman" w:cs="Times New Roman"/>
          <w:sz w:val="28"/>
          <w:szCs w:val="28"/>
        </w:rPr>
        <w:t xml:space="preserve">щения». Век Просвещения дал миру целую плеяду великих мыслителей — Гоббс, Локк, Вольтер, Монтескье, Дидро, Руссо, </w:t>
      </w:r>
      <w:r w:rsidR="00D603AD">
        <w:rPr>
          <w:rFonts w:ascii="Times New Roman" w:hAnsi="Times New Roman" w:cs="Times New Roman"/>
          <w:sz w:val="28"/>
          <w:szCs w:val="28"/>
        </w:rPr>
        <w:t xml:space="preserve">Ломоносов, Новиков, Кант, </w:t>
      </w:r>
      <w:proofErr w:type="spellStart"/>
      <w:r w:rsidR="00D603AD">
        <w:rPr>
          <w:rFonts w:ascii="Times New Roman" w:hAnsi="Times New Roman" w:cs="Times New Roman"/>
          <w:sz w:val="28"/>
          <w:szCs w:val="28"/>
        </w:rPr>
        <w:t>Джеф</w:t>
      </w:r>
      <w:r w:rsidRPr="00E67FC3">
        <w:rPr>
          <w:rFonts w:ascii="Times New Roman" w:hAnsi="Times New Roman" w:cs="Times New Roman"/>
          <w:sz w:val="28"/>
          <w:szCs w:val="28"/>
        </w:rPr>
        <w:t>ферсон</w:t>
      </w:r>
      <w:proofErr w:type="spellEnd"/>
      <w:r w:rsidRPr="00E67FC3">
        <w:rPr>
          <w:rFonts w:ascii="Times New Roman" w:hAnsi="Times New Roman" w:cs="Times New Roman"/>
          <w:sz w:val="28"/>
          <w:szCs w:val="28"/>
        </w:rPr>
        <w:t xml:space="preserve"> и др. </w:t>
      </w:r>
      <w:r w:rsidRPr="00E67FC3">
        <w:rPr>
          <w:rFonts w:ascii="Times New Roman" w:hAnsi="Times New Roman" w:cs="Times New Roman"/>
          <w:sz w:val="28"/>
          <w:szCs w:val="28"/>
        </w:rPr>
        <w:lastRenderedPageBreak/>
        <w:t xml:space="preserve">Они творили в различных сферах науки и искусства и именно их </w:t>
      </w:r>
      <w:r w:rsidR="00D603AD">
        <w:rPr>
          <w:rFonts w:ascii="Times New Roman" w:hAnsi="Times New Roman" w:cs="Times New Roman"/>
          <w:sz w:val="28"/>
          <w:szCs w:val="28"/>
        </w:rPr>
        <w:t>труды сформировали фундамент со</w:t>
      </w:r>
      <w:r w:rsidRPr="00E67FC3">
        <w:rPr>
          <w:rFonts w:ascii="Times New Roman" w:hAnsi="Times New Roman" w:cs="Times New Roman"/>
          <w:sz w:val="28"/>
          <w:szCs w:val="28"/>
        </w:rPr>
        <w:t>временной цивилизации.</w:t>
      </w:r>
      <w:r w:rsidR="00D603AD">
        <w:rPr>
          <w:rFonts w:ascii="Times New Roman" w:hAnsi="Times New Roman" w:cs="Times New Roman"/>
          <w:sz w:val="28"/>
          <w:szCs w:val="28"/>
        </w:rPr>
        <w:t xml:space="preserve"> Общей чертой для всех просвети</w:t>
      </w:r>
      <w:r w:rsidRPr="00E67FC3">
        <w:rPr>
          <w:rFonts w:ascii="Times New Roman" w:hAnsi="Times New Roman" w:cs="Times New Roman"/>
          <w:sz w:val="28"/>
          <w:szCs w:val="28"/>
        </w:rPr>
        <w:t>телей был настоящий «культ науки</w:t>
      </w:r>
      <w:r w:rsidR="00684EDD">
        <w:rPr>
          <w:rFonts w:ascii="Times New Roman" w:hAnsi="Times New Roman" w:cs="Times New Roman"/>
          <w:sz w:val="28"/>
          <w:szCs w:val="28"/>
        </w:rPr>
        <w:t xml:space="preserve">». </w:t>
      </w:r>
      <w:r w:rsidR="00D603AD">
        <w:rPr>
          <w:rFonts w:ascii="Times New Roman" w:hAnsi="Times New Roman" w:cs="Times New Roman"/>
          <w:sz w:val="28"/>
          <w:szCs w:val="28"/>
        </w:rPr>
        <w:t>Что же касается го</w:t>
      </w:r>
      <w:r w:rsidRPr="00E67FC3">
        <w:rPr>
          <w:rFonts w:ascii="Times New Roman" w:hAnsi="Times New Roman" w:cs="Times New Roman"/>
          <w:sz w:val="28"/>
          <w:szCs w:val="28"/>
        </w:rPr>
        <w:t xml:space="preserve">сударства, то оно должно ограничивать свои функции лишь защитой прав граждан, </w:t>
      </w:r>
      <w:r w:rsidR="00D603AD">
        <w:rPr>
          <w:rFonts w:ascii="Times New Roman" w:hAnsi="Times New Roman" w:cs="Times New Roman"/>
          <w:sz w:val="28"/>
          <w:szCs w:val="28"/>
        </w:rPr>
        <w:t>не вмешиваясь в их жизнь. К дос</w:t>
      </w:r>
      <w:r w:rsidRPr="00E67FC3">
        <w:rPr>
          <w:rFonts w:ascii="Times New Roman" w:hAnsi="Times New Roman" w:cs="Times New Roman"/>
          <w:sz w:val="28"/>
          <w:szCs w:val="28"/>
        </w:rPr>
        <w:t xml:space="preserve">тижениям Просвещения в сфере политической науки можно отнести разработку концепции разделения властей. Эта теория была сформулирована </w:t>
      </w:r>
      <w:r w:rsidRPr="00684EDD">
        <w:rPr>
          <w:rFonts w:ascii="Times New Roman" w:hAnsi="Times New Roman" w:cs="Times New Roman"/>
          <w:b/>
          <w:sz w:val="28"/>
          <w:szCs w:val="28"/>
        </w:rPr>
        <w:t>Д. Локком и дополнена Ш. Монтескьё</w:t>
      </w:r>
      <w:r w:rsidRPr="00E67FC3">
        <w:rPr>
          <w:rFonts w:ascii="Times New Roman" w:hAnsi="Times New Roman" w:cs="Times New Roman"/>
          <w:sz w:val="28"/>
          <w:szCs w:val="28"/>
        </w:rPr>
        <w:t>. Она заклю</w:t>
      </w:r>
      <w:r w:rsidR="00D603AD">
        <w:rPr>
          <w:rFonts w:ascii="Times New Roman" w:hAnsi="Times New Roman" w:cs="Times New Roman"/>
          <w:sz w:val="28"/>
          <w:szCs w:val="28"/>
        </w:rPr>
        <w:t xml:space="preserve">чается в том, </w:t>
      </w:r>
      <w:r w:rsidR="00D603AD" w:rsidRPr="00684EDD">
        <w:rPr>
          <w:rFonts w:ascii="Times New Roman" w:hAnsi="Times New Roman" w:cs="Times New Roman"/>
          <w:b/>
          <w:sz w:val="28"/>
          <w:szCs w:val="28"/>
        </w:rPr>
        <w:t>что три составляю</w:t>
      </w:r>
      <w:r w:rsidRPr="00684EDD">
        <w:rPr>
          <w:rFonts w:ascii="Times New Roman" w:hAnsi="Times New Roman" w:cs="Times New Roman"/>
          <w:b/>
          <w:sz w:val="28"/>
          <w:szCs w:val="28"/>
        </w:rPr>
        <w:t>щие (ветви) власти: установление законов (законодательная власть), проведение их в жизнь (исполнительная власть), разрешение всех спорных ситуаций (судебная власть)</w:t>
      </w:r>
      <w:r w:rsidRPr="00E67FC3">
        <w:rPr>
          <w:rFonts w:ascii="Times New Roman" w:hAnsi="Times New Roman" w:cs="Times New Roman"/>
          <w:sz w:val="28"/>
          <w:szCs w:val="28"/>
        </w:rPr>
        <w:t>, — не должны сосредоточиваться в одних руках, а должны разделяться, дополнять и сдерживать друг друга.</w:t>
      </w:r>
    </w:p>
    <w:p w:rsidR="007164F5" w:rsidRDefault="00E67FC3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E67FC3">
        <w:rPr>
          <w:rFonts w:ascii="Times New Roman" w:hAnsi="Times New Roman" w:cs="Times New Roman"/>
          <w:sz w:val="28"/>
          <w:szCs w:val="28"/>
        </w:rPr>
        <w:t>Деятельность и идеи просветителей нанесли серьезный удар по устоям «старого порядка». Они сформулировали абсолютно новую, к</w:t>
      </w:r>
      <w:r w:rsidR="00D603AD">
        <w:rPr>
          <w:rFonts w:ascii="Times New Roman" w:hAnsi="Times New Roman" w:cs="Times New Roman"/>
          <w:sz w:val="28"/>
          <w:szCs w:val="28"/>
        </w:rPr>
        <w:t>онструктивную альтернативу обще</w:t>
      </w:r>
      <w:r w:rsidRPr="00E67FC3">
        <w:rPr>
          <w:rFonts w:ascii="Times New Roman" w:hAnsi="Times New Roman" w:cs="Times New Roman"/>
          <w:sz w:val="28"/>
          <w:szCs w:val="28"/>
        </w:rPr>
        <w:t>ственного устройства. Их политические и социальные теории легли в основу мн</w:t>
      </w:r>
      <w:r w:rsidR="00D603AD">
        <w:rPr>
          <w:rFonts w:ascii="Times New Roman" w:hAnsi="Times New Roman" w:cs="Times New Roman"/>
          <w:sz w:val="28"/>
          <w:szCs w:val="28"/>
        </w:rPr>
        <w:t>огих современных общественно-по</w:t>
      </w:r>
      <w:r w:rsidRPr="00E67FC3">
        <w:rPr>
          <w:rFonts w:ascii="Times New Roman" w:hAnsi="Times New Roman" w:cs="Times New Roman"/>
          <w:sz w:val="28"/>
          <w:szCs w:val="28"/>
        </w:rPr>
        <w:t>литических течений, стали идеологической предпосылкой грандиозных изменений в развитии мировой цивилизации.</w:t>
      </w:r>
    </w:p>
    <w:p w:rsidR="007164F5" w:rsidRPr="00966F62" w:rsidRDefault="007164F5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C20356" w:rsidRDefault="00C20356" w:rsidP="00D1699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66F62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264DB8" w:rsidRPr="00264DB8" w:rsidRDefault="00264DB8" w:rsidP="00264D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64DB8">
        <w:rPr>
          <w:rFonts w:ascii="Times New Roman" w:hAnsi="Times New Roman" w:cs="Times New Roman"/>
          <w:sz w:val="28"/>
          <w:szCs w:val="28"/>
        </w:rPr>
        <w:t>Заполните таблицу «Научные достижения XVIII в. »</w:t>
      </w:r>
    </w:p>
    <w:tbl>
      <w:tblPr>
        <w:tblStyle w:val="a4"/>
        <w:tblW w:w="8577" w:type="dxa"/>
        <w:jc w:val="center"/>
        <w:tblLook w:val="04A0" w:firstRow="1" w:lastRow="0" w:firstColumn="1" w:lastColumn="0" w:noHBand="0" w:noVBand="1"/>
      </w:tblPr>
      <w:tblGrid>
        <w:gridCol w:w="3439"/>
        <w:gridCol w:w="1984"/>
        <w:gridCol w:w="3154"/>
      </w:tblGrid>
      <w:tr w:rsidR="00264DB8" w:rsidTr="00C41109">
        <w:trPr>
          <w:trHeight w:val="502"/>
          <w:jc w:val="center"/>
        </w:trPr>
        <w:tc>
          <w:tcPr>
            <w:tcW w:w="3439" w:type="dxa"/>
          </w:tcPr>
          <w:p w:rsidR="00264DB8" w:rsidRPr="00264DB8" w:rsidRDefault="00264DB8" w:rsidP="00264D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DB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теории</w:t>
            </w:r>
          </w:p>
        </w:tc>
        <w:tc>
          <w:tcPr>
            <w:tcW w:w="1984" w:type="dxa"/>
          </w:tcPr>
          <w:p w:rsidR="00264DB8" w:rsidRPr="00264DB8" w:rsidRDefault="00264DB8" w:rsidP="00264D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DB8">
              <w:rPr>
                <w:rFonts w:ascii="Times New Roman" w:hAnsi="Times New Roman" w:cs="Times New Roman"/>
                <w:b/>
                <w:sz w:val="28"/>
                <w:szCs w:val="28"/>
              </w:rPr>
              <w:t>Страна</w:t>
            </w:r>
          </w:p>
        </w:tc>
        <w:tc>
          <w:tcPr>
            <w:tcW w:w="3154" w:type="dxa"/>
          </w:tcPr>
          <w:p w:rsidR="00264DB8" w:rsidRPr="00264DB8" w:rsidRDefault="00264DB8" w:rsidP="00264D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DB8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</w:tr>
      <w:tr w:rsidR="00264DB8" w:rsidTr="00C41109">
        <w:trPr>
          <w:trHeight w:val="502"/>
          <w:jc w:val="center"/>
        </w:trPr>
        <w:tc>
          <w:tcPr>
            <w:tcW w:w="3439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Лейбниц</w:t>
            </w:r>
          </w:p>
        </w:tc>
      </w:tr>
      <w:tr w:rsidR="00264DB8" w:rsidTr="00C41109">
        <w:trPr>
          <w:trHeight w:val="502"/>
          <w:jc w:val="center"/>
        </w:trPr>
        <w:tc>
          <w:tcPr>
            <w:tcW w:w="3439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Ньютон</w:t>
            </w:r>
          </w:p>
        </w:tc>
      </w:tr>
      <w:tr w:rsidR="00264DB8" w:rsidTr="00C41109">
        <w:trPr>
          <w:trHeight w:val="472"/>
          <w:jc w:val="center"/>
        </w:trPr>
        <w:tc>
          <w:tcPr>
            <w:tcW w:w="3439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Ньютон</w:t>
            </w:r>
          </w:p>
        </w:tc>
      </w:tr>
      <w:tr w:rsidR="00264DB8" w:rsidTr="00C41109">
        <w:trPr>
          <w:trHeight w:val="502"/>
          <w:jc w:val="center"/>
        </w:trPr>
        <w:tc>
          <w:tcPr>
            <w:tcW w:w="3439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Линней</w:t>
            </w:r>
          </w:p>
        </w:tc>
      </w:tr>
      <w:tr w:rsidR="00264DB8" w:rsidTr="00C41109">
        <w:trPr>
          <w:trHeight w:val="472"/>
          <w:jc w:val="center"/>
        </w:trPr>
        <w:tc>
          <w:tcPr>
            <w:tcW w:w="3439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Смит,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Рикардо</w:t>
            </w:r>
            <w:proofErr w:type="spellEnd"/>
          </w:p>
        </w:tc>
      </w:tr>
      <w:tr w:rsidR="00264DB8" w:rsidTr="00C41109">
        <w:trPr>
          <w:trHeight w:val="444"/>
          <w:jc w:val="center"/>
        </w:trPr>
        <w:tc>
          <w:tcPr>
            <w:tcW w:w="3439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264DB8" w:rsidRDefault="00264DB8" w:rsidP="00264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Ньютон, Лейбниц</w:t>
            </w:r>
          </w:p>
        </w:tc>
      </w:tr>
    </w:tbl>
    <w:p w:rsidR="00C41109" w:rsidRDefault="00C41109" w:rsidP="00C41109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264DB8" w:rsidRDefault="00264DB8" w:rsidP="00264D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 «Мир художественной культуры Просвещения»</w:t>
      </w:r>
    </w:p>
    <w:tbl>
      <w:tblPr>
        <w:tblStyle w:val="a4"/>
        <w:tblW w:w="8505" w:type="dxa"/>
        <w:tblInd w:w="534" w:type="dxa"/>
        <w:tblLook w:val="04A0" w:firstRow="1" w:lastRow="0" w:firstColumn="1" w:lastColumn="0" w:noHBand="0" w:noVBand="1"/>
      </w:tblPr>
      <w:tblGrid>
        <w:gridCol w:w="2506"/>
        <w:gridCol w:w="2597"/>
        <w:gridCol w:w="3402"/>
      </w:tblGrid>
      <w:tr w:rsidR="00264DB8" w:rsidTr="00C41109">
        <w:trPr>
          <w:trHeight w:val="832"/>
        </w:trPr>
        <w:tc>
          <w:tcPr>
            <w:tcW w:w="2506" w:type="dxa"/>
          </w:tcPr>
          <w:p w:rsidR="00264DB8" w:rsidRDefault="00264DB8" w:rsidP="00264D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Область культуры</w:t>
            </w:r>
          </w:p>
        </w:tc>
        <w:tc>
          <w:tcPr>
            <w:tcW w:w="2597" w:type="dxa"/>
          </w:tcPr>
          <w:p w:rsidR="00264DB8" w:rsidRDefault="00264DB8" w:rsidP="00264D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 культуры, страна</w:t>
            </w:r>
          </w:p>
        </w:tc>
        <w:tc>
          <w:tcPr>
            <w:tcW w:w="3402" w:type="dxa"/>
          </w:tcPr>
          <w:p w:rsidR="00264DB8" w:rsidRDefault="00264DB8" w:rsidP="00264D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Произведения и их главные идеи</w:t>
            </w:r>
          </w:p>
        </w:tc>
      </w:tr>
      <w:tr w:rsidR="00264DB8" w:rsidTr="00C41109">
        <w:trPr>
          <w:trHeight w:val="843"/>
        </w:trPr>
        <w:tc>
          <w:tcPr>
            <w:tcW w:w="2506" w:type="dxa"/>
          </w:tcPr>
          <w:p w:rsidR="00264DB8" w:rsidRDefault="00264DB8" w:rsidP="00264D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7" w:type="dxa"/>
          </w:tcPr>
          <w:p w:rsidR="00264DB8" w:rsidRDefault="00264DB8" w:rsidP="00264D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64DB8" w:rsidRDefault="00264DB8" w:rsidP="00264D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4DB8" w:rsidRPr="00264DB8" w:rsidRDefault="00264DB8" w:rsidP="00264DB8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1B17D9" w:rsidRDefault="001B17D9" w:rsidP="00D16991">
      <w:pPr>
        <w:ind w:left="-567" w:firstLine="709"/>
      </w:pPr>
    </w:p>
    <w:p w:rsidR="009D5A1C" w:rsidRDefault="009D5A1C" w:rsidP="00D16991">
      <w:pPr>
        <w:ind w:left="-567" w:firstLine="709"/>
      </w:pPr>
    </w:p>
    <w:p w:rsidR="00E66645" w:rsidRDefault="00E66645" w:rsidP="00D16991">
      <w:pPr>
        <w:ind w:left="-567" w:firstLine="709"/>
      </w:pPr>
    </w:p>
    <w:p w:rsidR="00E66645" w:rsidRDefault="00E66645" w:rsidP="00D16991">
      <w:pPr>
        <w:ind w:left="-567" w:firstLine="709"/>
      </w:pPr>
      <w:r w:rsidRPr="00E66645">
        <w:rPr>
          <w:noProof/>
        </w:rPr>
        <w:drawing>
          <wp:inline distT="0" distB="0" distL="0" distR="0">
            <wp:extent cx="5940425" cy="7885992"/>
            <wp:effectExtent l="19050" t="0" r="3175" b="0"/>
            <wp:docPr id="8" name="Рисунок 4" descr="C:\Documents and Settings\Admin\Мои документы\Мои результаты сканировани\сканирование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езультаты сканировани\сканирование00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45" w:rsidRDefault="00E66645" w:rsidP="00D16991">
      <w:pPr>
        <w:ind w:left="-567" w:firstLine="709"/>
      </w:pPr>
    </w:p>
    <w:p w:rsidR="00E66645" w:rsidRDefault="00E66645" w:rsidP="00D16991">
      <w:pPr>
        <w:ind w:left="-567" w:firstLine="709"/>
      </w:pPr>
    </w:p>
    <w:p w:rsidR="00E66645" w:rsidRDefault="00E66645" w:rsidP="00D16991">
      <w:pPr>
        <w:ind w:left="-567" w:firstLine="709"/>
      </w:pPr>
      <w:r w:rsidRPr="00E66645">
        <w:rPr>
          <w:noProof/>
        </w:rPr>
        <w:lastRenderedPageBreak/>
        <w:drawing>
          <wp:inline distT="0" distB="0" distL="0" distR="0">
            <wp:extent cx="5940425" cy="8181751"/>
            <wp:effectExtent l="19050" t="0" r="3175" b="0"/>
            <wp:docPr id="9" name="Рисунок 5" descr="C:\Documents and Settings\Admin\Мои документы\Мои результаты сканировани\сканирование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езультаты сканировани\сканирование00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45" w:rsidRDefault="00E66645" w:rsidP="00D16991">
      <w:pPr>
        <w:ind w:left="-567" w:firstLine="709"/>
      </w:pPr>
    </w:p>
    <w:p w:rsidR="00E66645" w:rsidRDefault="00E66645" w:rsidP="00D16991">
      <w:pPr>
        <w:ind w:left="-567" w:firstLine="709"/>
      </w:pPr>
    </w:p>
    <w:p w:rsidR="009D5A1C" w:rsidRDefault="009D5A1C" w:rsidP="00D16991">
      <w:pPr>
        <w:ind w:left="-567" w:firstLine="709"/>
      </w:pPr>
    </w:p>
    <w:sectPr w:rsidR="009D5A1C" w:rsidSect="007164F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AC4831"/>
    <w:multiLevelType w:val="hybridMultilevel"/>
    <w:tmpl w:val="AB044AC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6A5620B0"/>
    <w:multiLevelType w:val="hybridMultilevel"/>
    <w:tmpl w:val="BDD64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4C3611"/>
    <w:multiLevelType w:val="hybridMultilevel"/>
    <w:tmpl w:val="BDD64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356"/>
    <w:rsid w:val="000C2F6C"/>
    <w:rsid w:val="00180787"/>
    <w:rsid w:val="001B17D9"/>
    <w:rsid w:val="00264DB8"/>
    <w:rsid w:val="002F1757"/>
    <w:rsid w:val="00393128"/>
    <w:rsid w:val="004A3321"/>
    <w:rsid w:val="005C3580"/>
    <w:rsid w:val="006077A5"/>
    <w:rsid w:val="00614DA1"/>
    <w:rsid w:val="00684EDD"/>
    <w:rsid w:val="007164F5"/>
    <w:rsid w:val="00921227"/>
    <w:rsid w:val="00983FC3"/>
    <w:rsid w:val="009D5A1C"/>
    <w:rsid w:val="00B548D4"/>
    <w:rsid w:val="00C13C36"/>
    <w:rsid w:val="00C20356"/>
    <w:rsid w:val="00C41109"/>
    <w:rsid w:val="00D16991"/>
    <w:rsid w:val="00D365EE"/>
    <w:rsid w:val="00D603AD"/>
    <w:rsid w:val="00E252FA"/>
    <w:rsid w:val="00E66645"/>
    <w:rsid w:val="00E67FC3"/>
    <w:rsid w:val="00F1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66917"/>
  <w15:docId w15:val="{E6D18696-3782-487C-A894-5C8A58C2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4F5"/>
    <w:pPr>
      <w:ind w:left="720"/>
      <w:contextualSpacing/>
    </w:pPr>
  </w:style>
  <w:style w:type="table" w:styleId="a4">
    <w:name w:val="Table Grid"/>
    <w:basedOn w:val="a1"/>
    <w:uiPriority w:val="59"/>
    <w:rsid w:val="00264D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D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E2791-3DA2-4236-9D30-7DA7C47E1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2220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Раисат</cp:lastModifiedBy>
  <cp:revision>4</cp:revision>
  <dcterms:created xsi:type="dcterms:W3CDTF">2020-03-22T18:54:00Z</dcterms:created>
  <dcterms:modified xsi:type="dcterms:W3CDTF">2020-03-25T10:18:00Z</dcterms:modified>
</cp:coreProperties>
</file>