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4A" w:rsidRPr="0064799E" w:rsidRDefault="0064799E" w:rsidP="0064799E">
      <w:pPr>
        <w:spacing w:line="240" w:lineRule="auto"/>
        <w:rPr>
          <w:rFonts w:asciiTheme="majorBidi" w:hAnsiTheme="majorBidi" w:cstheme="majorBidi"/>
          <w:b/>
          <w:i/>
          <w:sz w:val="28"/>
          <w:szCs w:val="28"/>
        </w:rPr>
      </w:pPr>
      <w:r w:rsidRPr="0064799E">
        <w:rPr>
          <w:rFonts w:asciiTheme="majorBidi" w:hAnsiTheme="majorBidi" w:cstheme="majorBidi"/>
          <w:b/>
          <w:sz w:val="28"/>
          <w:szCs w:val="28"/>
        </w:rPr>
        <w:t xml:space="preserve"> Тема:</w:t>
      </w:r>
      <w:r w:rsidR="007367CE" w:rsidRPr="0064799E">
        <w:rPr>
          <w:rFonts w:asciiTheme="majorBidi" w:hAnsiTheme="majorBidi" w:cstheme="majorBidi"/>
          <w:b/>
          <w:i/>
          <w:sz w:val="28"/>
          <w:szCs w:val="28"/>
        </w:rPr>
        <w:t xml:space="preserve"> Реформация </w:t>
      </w:r>
      <w:r w:rsidRPr="0064799E">
        <w:rPr>
          <w:rFonts w:asciiTheme="majorBidi" w:hAnsiTheme="majorBidi" w:cstheme="majorBidi"/>
          <w:b/>
          <w:i/>
          <w:sz w:val="28"/>
          <w:szCs w:val="28"/>
        </w:rPr>
        <w:t xml:space="preserve"> в Европе. Зарождение капиталистических отношений.</w:t>
      </w:r>
    </w:p>
    <w:p w:rsidR="0064799E" w:rsidRPr="0064799E" w:rsidRDefault="0064799E" w:rsidP="0064799E">
      <w:pPr>
        <w:rPr>
          <w:rFonts w:asciiTheme="majorBidi" w:hAnsiTheme="majorBidi" w:cstheme="majorBidi"/>
          <w:b/>
          <w:i/>
          <w:sz w:val="24"/>
          <w:szCs w:val="24"/>
        </w:rPr>
      </w:pPr>
      <w:bookmarkStart w:id="0" w:name="_GoBack"/>
      <w:bookmarkEnd w:id="0"/>
      <w:r w:rsidRPr="0064799E">
        <w:rPr>
          <w:rFonts w:asciiTheme="majorBidi" w:hAnsiTheme="majorBidi" w:cstheme="majorBidi"/>
          <w:b/>
          <w:i/>
          <w:sz w:val="24"/>
          <w:szCs w:val="24"/>
        </w:rPr>
        <w:t xml:space="preserve">Лекция.     </w:t>
      </w:r>
    </w:p>
    <w:p w:rsidR="007367CE" w:rsidRPr="0064799E" w:rsidRDefault="007367CE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b/>
          <w:i/>
          <w:sz w:val="24"/>
          <w:szCs w:val="24"/>
        </w:rPr>
        <w:t>Причины   Реформации</w:t>
      </w:r>
      <w:r w:rsidRPr="0064799E">
        <w:rPr>
          <w:rFonts w:asciiTheme="majorBidi" w:hAnsiTheme="majorBidi" w:cstheme="majorBidi"/>
          <w:sz w:val="24"/>
          <w:szCs w:val="24"/>
        </w:rPr>
        <w:t>.   В   XVI   в.   началась   Реформация (в переводе с латинского — преобразование).</w:t>
      </w:r>
    </w:p>
    <w:p w:rsidR="007367CE" w:rsidRPr="0064799E" w:rsidRDefault="007367CE" w:rsidP="0064799E">
      <w:pPr>
        <w:rPr>
          <w:rFonts w:asciiTheme="majorBidi" w:hAnsiTheme="majorBidi" w:cstheme="majorBidi"/>
          <w:i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 xml:space="preserve"> </w:t>
      </w:r>
      <w:r w:rsidRPr="0064799E">
        <w:rPr>
          <w:rFonts w:asciiTheme="majorBidi" w:hAnsiTheme="majorBidi" w:cstheme="majorBidi"/>
          <w:b/>
          <w:i/>
          <w:sz w:val="24"/>
          <w:szCs w:val="24"/>
        </w:rPr>
        <w:t>Реформация</w:t>
      </w:r>
      <w:r w:rsidRPr="0064799E">
        <w:rPr>
          <w:rFonts w:asciiTheme="majorBidi" w:hAnsiTheme="majorBidi" w:cstheme="majorBidi"/>
          <w:i/>
          <w:sz w:val="24"/>
          <w:szCs w:val="24"/>
        </w:rPr>
        <w:t xml:space="preserve"> — это широкое общественное движение, характеризующееся  отходом  от  католической  церкви значительной части населения Европы.</w:t>
      </w:r>
    </w:p>
    <w:p w:rsidR="007367CE" w:rsidRPr="0064799E" w:rsidRDefault="007367CE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 xml:space="preserve">В  условиях  перемен  учение  католической  церкви  перестало  удовлетворять  многих  людей.  Церковь  утверждала,  что мир  и  все,  что  в  нем  находится,  созданы  Богом  и  не  подлежат  никакому  изменению.  Проповедовалась  идея  об  исконной  греховности  человека  и  о  том,  что  Церковь  через  свои таинства  (крещение,  причащение  и  т.д.)  может  его  спасти. Распространение  гуманистических  идей  подрывало  подобные идеи.  Людей  раздражала  жадность  духовенства,  его  стремление  к  обогащению.  Особенно  наглядно  это  проявлялось  в  продаже </w:t>
      </w:r>
      <w:r w:rsidRPr="0064799E">
        <w:rPr>
          <w:rFonts w:asciiTheme="majorBidi" w:hAnsiTheme="majorBidi" w:cstheme="majorBidi"/>
          <w:b/>
          <w:i/>
          <w:sz w:val="24"/>
          <w:szCs w:val="24"/>
        </w:rPr>
        <w:t>индульгенций</w:t>
      </w:r>
      <w:r w:rsidRPr="0064799E">
        <w:rPr>
          <w:rFonts w:asciiTheme="majorBidi" w:hAnsiTheme="majorBidi" w:cstheme="majorBidi"/>
          <w:sz w:val="24"/>
          <w:szCs w:val="24"/>
        </w:rPr>
        <w:t>:  за  деньги  каждый  мог  купить  себе  «отпущение  грехов».  Многие  правители  были  недовольны  претензиями  пап  на  верховную  власть.  Они  с  вожделением  смотрели  на  богатства  и  земли  Церкви  и  монастырей,  мечтая присвоить их.</w:t>
      </w:r>
    </w:p>
    <w:p w:rsidR="007367CE" w:rsidRPr="0064799E" w:rsidRDefault="007367CE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b/>
          <w:i/>
          <w:sz w:val="24"/>
          <w:szCs w:val="24"/>
        </w:rPr>
        <w:t>Выступление  Мартина  Лютера</w:t>
      </w:r>
      <w:r w:rsidRPr="0064799E">
        <w:rPr>
          <w:rFonts w:asciiTheme="majorBidi" w:hAnsiTheme="majorBidi" w:cstheme="majorBidi"/>
          <w:sz w:val="24"/>
          <w:szCs w:val="24"/>
        </w:rPr>
        <w:t>.  Начало  Реформации  связано  с  выступлением  в  октябре  1517  г.  профессора  университета  в  немецком  городе  Виттенберг  Мартина  Лютера,  который выдвинул  95  тезисов  против  индульгенций.  Лютер  провозгласил,  что  Церковь  и  духовенство  не  являются  посредниками  между  Богом  и  человеком.  Он  объявил  ложными  претензии  Церкви  на  то,  что  она  может  отпускать  грехи  с  помощью таинств  в  силу  особых  полномочий  от  Бога:  человек  достигает  спасения  души  не  через  церковные  обряды,  а  с  помощью веры.  Источником  религиозной  истины,  по  мнению  Лютера, является  лишь  Священное  Писание,  поэтому  роль  Церкви  и духовенства  должна  сводиться  только  к  разъяснению  его  текстов.  Соответственно  богослужение  должно  проводиться  на понятном  всем  языке,  а  не  на  латыни.  Позже  Лютер  перевел Библию на немецкий язык.</w:t>
      </w:r>
    </w:p>
    <w:p w:rsidR="007367CE" w:rsidRPr="0064799E" w:rsidRDefault="007367CE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 xml:space="preserve">Поднявшееся  в  Германии  широкое  движение  в  поддержку Лютера  не  позволило  католическому  духовенству  быстро  покончить  с  его  учением.  </w:t>
      </w:r>
      <w:r w:rsidRPr="0064799E">
        <w:rPr>
          <w:rFonts w:asciiTheme="majorBidi" w:hAnsiTheme="majorBidi" w:cstheme="majorBidi"/>
          <w:b/>
          <w:i/>
          <w:sz w:val="24"/>
          <w:szCs w:val="24"/>
        </w:rPr>
        <w:t>Лютеранство</w:t>
      </w:r>
      <w:r w:rsidRPr="0064799E">
        <w:rPr>
          <w:rFonts w:asciiTheme="majorBidi" w:hAnsiTheme="majorBidi" w:cstheme="majorBidi"/>
          <w:sz w:val="24"/>
          <w:szCs w:val="24"/>
        </w:rPr>
        <w:t xml:space="preserve">  приняли  многие  горожане,  крестьяне,  дворяне  и  правители  ряда  германских  государств.  Лютер  призывал  действовать  против  папского  Рима не только словом, но и с помощью оружия.</w:t>
      </w:r>
    </w:p>
    <w:p w:rsidR="007367CE" w:rsidRPr="0064799E" w:rsidRDefault="007367CE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i/>
          <w:sz w:val="24"/>
          <w:szCs w:val="24"/>
        </w:rPr>
        <w:t xml:space="preserve">B ходе Реформации от католической церкви отделились различные направления в христианстве, общее название которых — </w:t>
      </w:r>
      <w:r w:rsidRPr="0064799E">
        <w:rPr>
          <w:rFonts w:asciiTheme="majorBidi" w:hAnsiTheme="majorBidi" w:cstheme="majorBidi"/>
          <w:b/>
          <w:i/>
          <w:sz w:val="24"/>
          <w:szCs w:val="24"/>
        </w:rPr>
        <w:t>протестантизм</w:t>
      </w:r>
      <w:r w:rsidRPr="0064799E">
        <w:rPr>
          <w:rFonts w:asciiTheme="majorBidi" w:hAnsiTheme="majorBidi" w:cstheme="majorBidi"/>
          <w:sz w:val="24"/>
          <w:szCs w:val="24"/>
        </w:rPr>
        <w:t>.</w:t>
      </w:r>
    </w:p>
    <w:p w:rsidR="007367CE" w:rsidRPr="0064799E" w:rsidRDefault="007367CE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>Протестантами впервые стали называть германских правителей, подписавших в 1529 г. на имперском сейме (</w:t>
      </w:r>
      <w:proofErr w:type="gramStart"/>
      <w:r w:rsidRPr="0064799E">
        <w:rPr>
          <w:rFonts w:asciiTheme="majorBidi" w:hAnsiTheme="majorBidi" w:cstheme="majorBidi"/>
          <w:sz w:val="24"/>
          <w:szCs w:val="24"/>
        </w:rPr>
        <w:t>собрании  князей</w:t>
      </w:r>
      <w:proofErr w:type="gramEnd"/>
      <w:r w:rsidRPr="0064799E">
        <w:rPr>
          <w:rFonts w:asciiTheme="majorBidi" w:hAnsiTheme="majorBidi" w:cstheme="majorBidi"/>
          <w:sz w:val="24"/>
          <w:szCs w:val="24"/>
        </w:rPr>
        <w:t xml:space="preserve">  Священной  Римской  империи)  так  называемую «</w:t>
      </w:r>
      <w:proofErr w:type="spellStart"/>
      <w:r w:rsidRPr="0064799E">
        <w:rPr>
          <w:rFonts w:asciiTheme="majorBidi" w:hAnsiTheme="majorBidi" w:cstheme="majorBidi"/>
          <w:i/>
          <w:sz w:val="24"/>
          <w:szCs w:val="24"/>
        </w:rPr>
        <w:t>Протестацию</w:t>
      </w:r>
      <w:proofErr w:type="spellEnd"/>
      <w:r w:rsidRPr="0064799E">
        <w:rPr>
          <w:rFonts w:asciiTheme="majorBidi" w:hAnsiTheme="majorBidi" w:cstheme="majorBidi"/>
          <w:sz w:val="24"/>
          <w:szCs w:val="24"/>
        </w:rPr>
        <w:t>».  Они  протестовали  против  решения  большинства сейма об ограничении распространения лютеранства в Германии.</w:t>
      </w:r>
    </w:p>
    <w:p w:rsidR="00ED2C75" w:rsidRPr="0064799E" w:rsidRDefault="007367CE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b/>
          <w:i/>
          <w:sz w:val="24"/>
          <w:szCs w:val="24"/>
        </w:rPr>
        <w:t>Крестьянская война в Германии</w:t>
      </w:r>
      <w:r w:rsidRPr="0064799E">
        <w:rPr>
          <w:rFonts w:asciiTheme="majorBidi" w:hAnsiTheme="majorBidi" w:cstheme="majorBidi"/>
          <w:sz w:val="24"/>
          <w:szCs w:val="24"/>
        </w:rPr>
        <w:t xml:space="preserve">. Идеологом радикальной Реформации  стал  немецкий  священник </w:t>
      </w:r>
      <w:r w:rsidRPr="0064799E">
        <w:rPr>
          <w:rFonts w:asciiTheme="majorBidi" w:hAnsiTheme="majorBidi" w:cstheme="majorBidi"/>
          <w:b/>
          <w:i/>
          <w:sz w:val="24"/>
          <w:szCs w:val="24"/>
        </w:rPr>
        <w:t>Томас  Мюнцер</w:t>
      </w:r>
      <w:r w:rsidRPr="0064799E">
        <w:rPr>
          <w:rFonts w:asciiTheme="majorBidi" w:hAnsiTheme="majorBidi" w:cstheme="majorBidi"/>
          <w:sz w:val="24"/>
          <w:szCs w:val="24"/>
        </w:rPr>
        <w:t>. Сначала он был приверженц</w:t>
      </w:r>
      <w:r w:rsidR="00ED2C75" w:rsidRPr="0064799E">
        <w:rPr>
          <w:rFonts w:asciiTheme="majorBidi" w:hAnsiTheme="majorBidi" w:cstheme="majorBidi"/>
          <w:sz w:val="24"/>
          <w:szCs w:val="24"/>
        </w:rPr>
        <w:t>ем идей Лютера, но в 1520 г. пе</w:t>
      </w:r>
      <w:r w:rsidRPr="0064799E">
        <w:rPr>
          <w:rFonts w:asciiTheme="majorBidi" w:hAnsiTheme="majorBidi" w:cstheme="majorBidi"/>
          <w:sz w:val="24"/>
          <w:szCs w:val="24"/>
        </w:rPr>
        <w:t>решел на более решительные позиции.</w:t>
      </w:r>
    </w:p>
    <w:p w:rsidR="00ED2C75" w:rsidRPr="0064799E" w:rsidRDefault="007367CE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>Мюнцер считал, что земная жизнь должна быть очищена от зла. Врагами веры являются т</w:t>
      </w:r>
      <w:r w:rsidR="00ED2C75" w:rsidRPr="0064799E">
        <w:rPr>
          <w:rFonts w:asciiTheme="majorBidi" w:hAnsiTheme="majorBidi" w:cstheme="majorBidi"/>
          <w:sz w:val="24"/>
          <w:szCs w:val="24"/>
        </w:rPr>
        <w:t>е, кто обрекает простой на</w:t>
      </w:r>
      <w:r w:rsidRPr="0064799E">
        <w:rPr>
          <w:rFonts w:asciiTheme="majorBidi" w:hAnsiTheme="majorBidi" w:cstheme="majorBidi"/>
          <w:sz w:val="24"/>
          <w:szCs w:val="24"/>
        </w:rPr>
        <w:t>род на страдания. Различий между богатыми и бедными быть не должно.</w:t>
      </w:r>
    </w:p>
    <w:p w:rsidR="00ED2C75" w:rsidRPr="0064799E" w:rsidRDefault="007367CE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lastRenderedPageBreak/>
        <w:t xml:space="preserve">В 1524 —1525 гг. в ряде районов Германии вспыхнули </w:t>
      </w:r>
      <w:r w:rsidR="00ED2C75" w:rsidRPr="0064799E">
        <w:rPr>
          <w:rFonts w:asciiTheme="majorBidi" w:hAnsiTheme="majorBidi" w:cstheme="majorBidi"/>
          <w:sz w:val="24"/>
          <w:szCs w:val="24"/>
        </w:rPr>
        <w:t>восстания</w:t>
      </w:r>
      <w:r w:rsidRPr="0064799E">
        <w:rPr>
          <w:rFonts w:asciiTheme="majorBidi" w:hAnsiTheme="majorBidi" w:cstheme="majorBidi"/>
          <w:sz w:val="24"/>
          <w:szCs w:val="24"/>
        </w:rPr>
        <w:t xml:space="preserve"> крестьян против д</w:t>
      </w:r>
      <w:r w:rsidR="00ED2C75" w:rsidRPr="0064799E">
        <w:rPr>
          <w:rFonts w:asciiTheme="majorBidi" w:hAnsiTheme="majorBidi" w:cstheme="majorBidi"/>
          <w:sz w:val="24"/>
          <w:szCs w:val="24"/>
        </w:rPr>
        <w:t>ворян под лозунгами учения Мюн</w:t>
      </w:r>
      <w:r w:rsidRPr="0064799E">
        <w:rPr>
          <w:rFonts w:asciiTheme="majorBidi" w:hAnsiTheme="majorBidi" w:cstheme="majorBidi"/>
          <w:sz w:val="24"/>
          <w:szCs w:val="24"/>
        </w:rPr>
        <w:t>цера. Крестьяне собирались в целые армии и вели боевые</w:t>
      </w:r>
      <w:r w:rsidR="00ED2C75" w:rsidRPr="0064799E">
        <w:rPr>
          <w:rFonts w:asciiTheme="majorBidi" w:hAnsiTheme="majorBidi" w:cstheme="majorBidi"/>
          <w:sz w:val="24"/>
          <w:szCs w:val="24"/>
        </w:rPr>
        <w:t xml:space="preserve"> действия против отрядов местных правителей и дворян, поэтому эти события называются </w:t>
      </w:r>
      <w:r w:rsidR="00ED2C75" w:rsidRPr="0064799E">
        <w:rPr>
          <w:rFonts w:asciiTheme="majorBidi" w:hAnsiTheme="majorBidi" w:cstheme="majorBidi"/>
          <w:b/>
          <w:i/>
          <w:sz w:val="24"/>
          <w:szCs w:val="24"/>
        </w:rPr>
        <w:t>Крестьянской войной</w:t>
      </w:r>
      <w:r w:rsidR="00ED2C75" w:rsidRPr="0064799E">
        <w:rPr>
          <w:rFonts w:asciiTheme="majorBidi" w:hAnsiTheme="majorBidi" w:cstheme="majorBidi"/>
          <w:sz w:val="24"/>
          <w:szCs w:val="24"/>
        </w:rPr>
        <w:t>. Программа  восставших  излагалась  в  документе «</w:t>
      </w:r>
      <w:r w:rsidR="00ED2C75" w:rsidRPr="0064799E">
        <w:rPr>
          <w:rFonts w:asciiTheme="majorBidi" w:hAnsiTheme="majorBidi" w:cstheme="majorBidi"/>
          <w:i/>
          <w:sz w:val="24"/>
          <w:szCs w:val="24"/>
        </w:rPr>
        <w:t>12  статей</w:t>
      </w:r>
      <w:r w:rsidR="00ED2C75" w:rsidRPr="0064799E">
        <w:rPr>
          <w:rFonts w:asciiTheme="majorBidi" w:hAnsiTheme="majorBidi" w:cstheme="majorBidi"/>
          <w:sz w:val="24"/>
          <w:szCs w:val="24"/>
        </w:rPr>
        <w:t>». В ней говорилось, что народ должен быть освобожден от всех тягот. Дворянское и церковное имущество и земли крестьяне по указанию Мюнцера делили между собой.</w:t>
      </w:r>
    </w:p>
    <w:p w:rsidR="00ED2C75" w:rsidRPr="0064799E" w:rsidRDefault="00ED2C75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 xml:space="preserve">В середине мая 1525 г. в Тюрингии произошел неравный бой между рыцарской конницей, вооруженной артиллерией, и почти безоружными крестьянскими отрядами. Крестьянская армия была разбита, Мюнцер попал в плен и был казнен. </w:t>
      </w:r>
    </w:p>
    <w:p w:rsidR="00ED2C75" w:rsidRPr="0064799E" w:rsidRDefault="00ED2C75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b/>
          <w:i/>
          <w:sz w:val="24"/>
          <w:szCs w:val="24"/>
        </w:rPr>
        <w:t>Жан Кальвин и его учение</w:t>
      </w:r>
      <w:r w:rsidRPr="0064799E">
        <w:rPr>
          <w:rFonts w:asciiTheme="majorBidi" w:hAnsiTheme="majorBidi" w:cstheme="majorBidi"/>
          <w:sz w:val="24"/>
          <w:szCs w:val="24"/>
        </w:rPr>
        <w:t xml:space="preserve">. Центром Реформации являлась также Швейцария. Здесь распространилось учение француза </w:t>
      </w:r>
      <w:r w:rsidRPr="0064799E">
        <w:rPr>
          <w:rFonts w:asciiTheme="majorBidi" w:hAnsiTheme="majorBidi" w:cstheme="majorBidi"/>
          <w:b/>
          <w:i/>
          <w:sz w:val="24"/>
          <w:szCs w:val="24"/>
        </w:rPr>
        <w:t>Жана Кальвина</w:t>
      </w:r>
      <w:r w:rsidRPr="0064799E">
        <w:rPr>
          <w:rFonts w:asciiTheme="majorBidi" w:hAnsiTheme="majorBidi" w:cstheme="majorBidi"/>
          <w:sz w:val="24"/>
          <w:szCs w:val="24"/>
        </w:rPr>
        <w:t xml:space="preserve">. Он считал, что ни один человек не может знать, какая судьба его ждет, и тем более не может ее изменить. Но каждый верующий должен всеми силами доказывать свою </w:t>
      </w:r>
      <w:proofErr w:type="spellStart"/>
      <w:r w:rsidRPr="0064799E">
        <w:rPr>
          <w:rFonts w:asciiTheme="majorBidi" w:hAnsiTheme="majorBidi" w:cstheme="majorBidi"/>
          <w:sz w:val="24"/>
          <w:szCs w:val="24"/>
        </w:rPr>
        <w:t>богоизбранность</w:t>
      </w:r>
      <w:proofErr w:type="spellEnd"/>
      <w:r w:rsidRPr="0064799E">
        <w:rPr>
          <w:rFonts w:asciiTheme="majorBidi" w:hAnsiTheme="majorBidi" w:cstheme="majorBidi"/>
          <w:sz w:val="24"/>
          <w:szCs w:val="24"/>
        </w:rPr>
        <w:t xml:space="preserve">. Богатство человека в земной жизни, по мнению Кальвина, является зримым доказательством его </w:t>
      </w:r>
      <w:proofErr w:type="spellStart"/>
      <w:r w:rsidRPr="0064799E">
        <w:rPr>
          <w:rFonts w:asciiTheme="majorBidi" w:hAnsiTheme="majorBidi" w:cstheme="majorBidi"/>
          <w:sz w:val="24"/>
          <w:szCs w:val="24"/>
        </w:rPr>
        <w:t>богоизбранности</w:t>
      </w:r>
      <w:proofErr w:type="spellEnd"/>
      <w:r w:rsidRPr="0064799E">
        <w:rPr>
          <w:rFonts w:asciiTheme="majorBidi" w:hAnsiTheme="majorBidi" w:cstheme="majorBidi"/>
          <w:sz w:val="24"/>
          <w:szCs w:val="24"/>
        </w:rPr>
        <w:t>.</w:t>
      </w:r>
    </w:p>
    <w:p w:rsidR="00ED2C75" w:rsidRPr="0064799E" w:rsidRDefault="00ED2C75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 xml:space="preserve">Такая точка зрения побуждала к активной деятельности. </w:t>
      </w:r>
      <w:r w:rsidRPr="0064799E">
        <w:rPr>
          <w:rFonts w:asciiTheme="majorBidi" w:hAnsiTheme="majorBidi" w:cstheme="majorBidi"/>
          <w:b/>
          <w:i/>
          <w:sz w:val="24"/>
          <w:szCs w:val="24"/>
        </w:rPr>
        <w:t>Кальвинизм</w:t>
      </w:r>
      <w:r w:rsidRPr="0064799E">
        <w:rPr>
          <w:rFonts w:asciiTheme="majorBidi" w:hAnsiTheme="majorBidi" w:cstheme="majorBidi"/>
          <w:sz w:val="24"/>
          <w:szCs w:val="24"/>
        </w:rPr>
        <w:t xml:space="preserve">  предполагал  целеустремленность  и  действенность. Кальвин призывал также к бережливости и скромности в быту.</w:t>
      </w:r>
    </w:p>
    <w:p w:rsidR="00ED2C75" w:rsidRPr="0064799E" w:rsidRDefault="00ED2C75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>Кальвинистская  церковь  строилась  на  республиканских основах. Церковная община избирала и контролировала своих руководителей — старшин (</w:t>
      </w:r>
      <w:r w:rsidRPr="0064799E">
        <w:rPr>
          <w:rFonts w:asciiTheme="majorBidi" w:hAnsiTheme="majorBidi" w:cstheme="majorBidi"/>
          <w:i/>
          <w:sz w:val="24"/>
          <w:szCs w:val="24"/>
        </w:rPr>
        <w:t>пресвитеров</w:t>
      </w:r>
      <w:r w:rsidRPr="0064799E">
        <w:rPr>
          <w:rFonts w:asciiTheme="majorBidi" w:hAnsiTheme="majorBidi" w:cstheme="majorBidi"/>
          <w:sz w:val="24"/>
          <w:szCs w:val="24"/>
        </w:rPr>
        <w:t>) и проповедников (</w:t>
      </w:r>
      <w:r w:rsidRPr="0064799E">
        <w:rPr>
          <w:rFonts w:asciiTheme="majorBidi" w:hAnsiTheme="majorBidi" w:cstheme="majorBidi"/>
          <w:i/>
          <w:sz w:val="24"/>
          <w:szCs w:val="24"/>
        </w:rPr>
        <w:t>пасторов</w:t>
      </w:r>
      <w:r w:rsidRPr="0064799E">
        <w:rPr>
          <w:rFonts w:asciiTheme="majorBidi" w:hAnsiTheme="majorBidi" w:cstheme="majorBidi"/>
          <w:sz w:val="24"/>
          <w:szCs w:val="24"/>
        </w:rPr>
        <w:t>). У кальвинистов не было возведенных в сан священников. Кальвинизм, помимо Швейцарии получил распространение в Нидерландах, Шотландии, на юге Франции.</w:t>
      </w:r>
    </w:p>
    <w:p w:rsidR="007367CE" w:rsidRPr="0064799E" w:rsidRDefault="00ED2C75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b/>
          <w:i/>
          <w:sz w:val="24"/>
          <w:szCs w:val="24"/>
        </w:rPr>
        <w:t>Контрреформация</w:t>
      </w:r>
      <w:r w:rsidRPr="0064799E">
        <w:rPr>
          <w:rFonts w:asciiTheme="majorBidi" w:hAnsiTheme="majorBidi" w:cstheme="majorBidi"/>
          <w:sz w:val="24"/>
          <w:szCs w:val="24"/>
        </w:rPr>
        <w:t xml:space="preserve">.  Чтобы  бороться  против  Реформации, католическая церковь начала с 40-х гг. XVI в. проводить свои реформы. После этого она развернула наступление против Реформации. Эту политику называют </w:t>
      </w:r>
      <w:r w:rsidRPr="0064799E">
        <w:rPr>
          <w:rFonts w:asciiTheme="majorBidi" w:hAnsiTheme="majorBidi" w:cstheme="majorBidi"/>
          <w:b/>
          <w:i/>
          <w:sz w:val="24"/>
          <w:szCs w:val="24"/>
        </w:rPr>
        <w:t>контрреформацией</w:t>
      </w:r>
      <w:r w:rsidRPr="0064799E">
        <w:rPr>
          <w:rFonts w:asciiTheme="majorBidi" w:hAnsiTheme="majorBidi" w:cstheme="majorBidi"/>
          <w:sz w:val="24"/>
          <w:szCs w:val="24"/>
        </w:rPr>
        <w:t>.</w:t>
      </w:r>
    </w:p>
    <w:p w:rsidR="00ED7E3A" w:rsidRPr="0064799E" w:rsidRDefault="00ED2C75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 xml:space="preserve">Мощным орудием контрреформации стал </w:t>
      </w:r>
      <w:r w:rsidRPr="0064799E">
        <w:rPr>
          <w:rFonts w:asciiTheme="majorBidi" w:hAnsiTheme="majorBidi" w:cstheme="majorBidi"/>
          <w:i/>
          <w:sz w:val="24"/>
          <w:szCs w:val="24"/>
        </w:rPr>
        <w:t>орден иезуитов</w:t>
      </w:r>
      <w:r w:rsidRPr="0064799E">
        <w:rPr>
          <w:rFonts w:asciiTheme="majorBidi" w:hAnsiTheme="majorBidi" w:cstheme="majorBidi"/>
          <w:sz w:val="24"/>
          <w:szCs w:val="24"/>
        </w:rPr>
        <w:t xml:space="preserve"> («Общество  Иисуса»),  основанный  испанским  дворянином </w:t>
      </w:r>
      <w:r w:rsidRPr="0064799E">
        <w:rPr>
          <w:rFonts w:asciiTheme="majorBidi" w:hAnsiTheme="majorBidi" w:cstheme="majorBidi"/>
          <w:b/>
          <w:i/>
          <w:sz w:val="24"/>
          <w:szCs w:val="24"/>
        </w:rPr>
        <w:t>Игнатием Лойолой</w:t>
      </w:r>
      <w:r w:rsidRPr="0064799E">
        <w:rPr>
          <w:rFonts w:asciiTheme="majorBidi" w:hAnsiTheme="majorBidi" w:cstheme="majorBidi"/>
          <w:sz w:val="24"/>
          <w:szCs w:val="24"/>
        </w:rPr>
        <w:t xml:space="preserve">. Главными направлениями деятельности иезуитов были воспитание молодежи в духе </w:t>
      </w:r>
      <w:r w:rsidR="00ED7E3A" w:rsidRPr="0064799E">
        <w:rPr>
          <w:rFonts w:asciiTheme="majorBidi" w:hAnsiTheme="majorBidi" w:cstheme="majorBidi"/>
          <w:sz w:val="24"/>
          <w:szCs w:val="24"/>
        </w:rPr>
        <w:t>католицизма</w:t>
      </w:r>
      <w:r w:rsidRPr="0064799E">
        <w:rPr>
          <w:rFonts w:asciiTheme="majorBidi" w:hAnsiTheme="majorBidi" w:cstheme="majorBidi"/>
          <w:sz w:val="24"/>
          <w:szCs w:val="24"/>
        </w:rPr>
        <w:t xml:space="preserve">, проникновение во все сферы общества с целью </w:t>
      </w:r>
      <w:r w:rsidR="00ED7E3A" w:rsidRPr="0064799E">
        <w:rPr>
          <w:rFonts w:asciiTheme="majorBidi" w:hAnsiTheme="majorBidi" w:cstheme="majorBidi"/>
          <w:sz w:val="24"/>
          <w:szCs w:val="24"/>
        </w:rPr>
        <w:t>подчинения</w:t>
      </w:r>
      <w:r w:rsidRPr="0064799E">
        <w:rPr>
          <w:rFonts w:asciiTheme="majorBidi" w:hAnsiTheme="majorBidi" w:cstheme="majorBidi"/>
          <w:sz w:val="24"/>
          <w:szCs w:val="24"/>
        </w:rPr>
        <w:t xml:space="preserve"> их своей власти. Члены ордена выслеживали и выдавали инквизиции «заблудшие массы», иной раз сами </w:t>
      </w:r>
      <w:r w:rsidR="00ED7E3A" w:rsidRPr="0064799E">
        <w:rPr>
          <w:rFonts w:asciiTheme="majorBidi" w:hAnsiTheme="majorBidi" w:cstheme="majorBidi"/>
          <w:sz w:val="24"/>
          <w:szCs w:val="24"/>
        </w:rPr>
        <w:t>расправлялись</w:t>
      </w:r>
      <w:r w:rsidRPr="0064799E">
        <w:rPr>
          <w:rFonts w:asciiTheme="majorBidi" w:hAnsiTheme="majorBidi" w:cstheme="majorBidi"/>
          <w:sz w:val="24"/>
          <w:szCs w:val="24"/>
        </w:rPr>
        <w:t xml:space="preserve"> с «отступниками».</w:t>
      </w:r>
    </w:p>
    <w:p w:rsidR="00ED2C75" w:rsidRPr="0064799E" w:rsidRDefault="00ED2C75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 xml:space="preserve">В Риме было создано главное учреждение по борьбе с </w:t>
      </w:r>
      <w:r w:rsidR="00ED7E3A" w:rsidRPr="0064799E">
        <w:rPr>
          <w:rFonts w:asciiTheme="majorBidi" w:hAnsiTheme="majorBidi" w:cstheme="majorBidi"/>
          <w:sz w:val="24"/>
          <w:szCs w:val="24"/>
        </w:rPr>
        <w:t>ересями</w:t>
      </w:r>
      <w:r w:rsidRPr="0064799E">
        <w:rPr>
          <w:rFonts w:asciiTheme="majorBidi" w:hAnsiTheme="majorBidi" w:cstheme="majorBidi"/>
          <w:sz w:val="24"/>
          <w:szCs w:val="24"/>
        </w:rPr>
        <w:t xml:space="preserve">  — </w:t>
      </w:r>
      <w:r w:rsidRPr="0064799E">
        <w:rPr>
          <w:rFonts w:asciiTheme="majorBidi" w:hAnsiTheme="majorBidi" w:cstheme="majorBidi"/>
          <w:b/>
          <w:i/>
          <w:sz w:val="24"/>
          <w:szCs w:val="24"/>
        </w:rPr>
        <w:t>инквизиционный  трибунал</w:t>
      </w:r>
      <w:r w:rsidRPr="0064799E">
        <w:rPr>
          <w:rFonts w:asciiTheme="majorBidi" w:hAnsiTheme="majorBidi" w:cstheme="majorBidi"/>
          <w:sz w:val="24"/>
          <w:szCs w:val="24"/>
        </w:rPr>
        <w:t xml:space="preserve">.  Инквизиторы  </w:t>
      </w:r>
      <w:r w:rsidR="00ED7E3A" w:rsidRPr="0064799E">
        <w:rPr>
          <w:rFonts w:asciiTheme="majorBidi" w:hAnsiTheme="majorBidi" w:cstheme="majorBidi"/>
          <w:sz w:val="24"/>
          <w:szCs w:val="24"/>
        </w:rPr>
        <w:t>составили</w:t>
      </w:r>
      <w:r w:rsidRPr="0064799E">
        <w:rPr>
          <w:rFonts w:asciiTheme="majorBidi" w:hAnsiTheme="majorBidi" w:cstheme="majorBidi"/>
          <w:sz w:val="24"/>
          <w:szCs w:val="24"/>
        </w:rPr>
        <w:t xml:space="preserve"> индекс (список) запрещенных книг, которые подлежали уничтожению, а их авторы — наказанию.</w:t>
      </w:r>
    </w:p>
    <w:p w:rsidR="00ED7E3A" w:rsidRPr="0064799E" w:rsidRDefault="00ED7E3A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b/>
          <w:i/>
          <w:sz w:val="24"/>
          <w:szCs w:val="24"/>
        </w:rPr>
        <w:t>Религиозные войны</w:t>
      </w:r>
      <w:r w:rsidRPr="0064799E">
        <w:rPr>
          <w:rFonts w:asciiTheme="majorBidi" w:hAnsiTheme="majorBidi" w:cstheme="majorBidi"/>
          <w:sz w:val="24"/>
          <w:szCs w:val="24"/>
        </w:rPr>
        <w:t>. В XVI в. в Германии и Франции бушевали гражданские войны между сторонниками и противниками Реформации. В Германии ряд правителей государственных  образований  (их  условно  называют  княжествами); перешли  в  лютеранство  вместе  со  своими  подданными.  Это усилило независимость княжеств от императора.</w:t>
      </w:r>
    </w:p>
    <w:p w:rsidR="00ED7E3A" w:rsidRPr="0064799E" w:rsidRDefault="00ED7E3A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 xml:space="preserve">Императоры  Священной  римской  империи  из </w:t>
      </w:r>
      <w:r w:rsidRPr="0064799E">
        <w:rPr>
          <w:rFonts w:asciiTheme="majorBidi" w:hAnsiTheme="majorBidi" w:cstheme="majorBidi"/>
          <w:b/>
          <w:i/>
          <w:sz w:val="24"/>
          <w:szCs w:val="24"/>
        </w:rPr>
        <w:t>династии Габсбургов</w:t>
      </w:r>
      <w:r w:rsidRPr="0064799E">
        <w:rPr>
          <w:rFonts w:asciiTheme="majorBidi" w:hAnsiTheme="majorBidi" w:cstheme="majorBidi"/>
          <w:sz w:val="24"/>
          <w:szCs w:val="24"/>
        </w:rPr>
        <w:t xml:space="preserve">  при  поддержке  католических  княжеств  начали борьбу с протестантами. Долгая война закончилась по существу поражением императора Карла V, который в 1556 г. отрекся от престола. Перед этим в 1555 г. был заключен </w:t>
      </w:r>
      <w:proofErr w:type="spellStart"/>
      <w:r w:rsidRPr="0064799E">
        <w:rPr>
          <w:rFonts w:asciiTheme="majorBidi" w:hAnsiTheme="majorBidi" w:cstheme="majorBidi"/>
          <w:b/>
          <w:i/>
          <w:sz w:val="24"/>
          <w:szCs w:val="24"/>
        </w:rPr>
        <w:t>Аугсбургский</w:t>
      </w:r>
      <w:proofErr w:type="spellEnd"/>
      <w:r w:rsidRPr="0064799E">
        <w:rPr>
          <w:rFonts w:asciiTheme="majorBidi" w:hAnsiTheme="majorBidi" w:cstheme="majorBidi"/>
          <w:b/>
          <w:i/>
          <w:sz w:val="24"/>
          <w:szCs w:val="24"/>
        </w:rPr>
        <w:t xml:space="preserve">  религиозный  мир</w:t>
      </w:r>
      <w:r w:rsidRPr="0064799E">
        <w:rPr>
          <w:rFonts w:asciiTheme="majorBidi" w:hAnsiTheme="majorBidi" w:cstheme="majorBidi"/>
          <w:sz w:val="24"/>
          <w:szCs w:val="24"/>
        </w:rPr>
        <w:t>,  который  установил  полную независимость князей в религиозных вопросах и утвердил их право определять религию своих подданных.</w:t>
      </w:r>
    </w:p>
    <w:p w:rsidR="00ED7E3A" w:rsidRPr="0064799E" w:rsidRDefault="00ED7E3A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lastRenderedPageBreak/>
        <w:t>Во второй половине XVI в. Европа окончательно разделились на католические и протестантские государства. Протестантскими  были  в  основном  северные  страны  —  Англия, Швеция,  Дания,  ряд  северогерманских  княжеств  (Пруссия, Саксония и др.).</w:t>
      </w:r>
    </w:p>
    <w:p w:rsidR="00ED7E3A" w:rsidRPr="0064799E" w:rsidRDefault="00ED7E3A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 xml:space="preserve">Во Франции во второй половине XVI в. разгорелись жестокие религиозные войны между католиками и кальвинистами (гугенотами). Вождями гугенотов были король Наварры (вассального от французского короля государства на юге страны) </w:t>
      </w:r>
      <w:proofErr w:type="gramStart"/>
      <w:r w:rsidRPr="0064799E">
        <w:rPr>
          <w:rFonts w:asciiTheme="majorBidi" w:hAnsiTheme="majorBidi" w:cstheme="majorBidi"/>
          <w:b/>
          <w:i/>
          <w:sz w:val="24"/>
          <w:szCs w:val="24"/>
        </w:rPr>
        <w:t>Антуан  де</w:t>
      </w:r>
      <w:proofErr w:type="gramEnd"/>
      <w:r w:rsidRPr="0064799E">
        <w:rPr>
          <w:rFonts w:asciiTheme="majorBidi" w:hAnsiTheme="majorBidi" w:cstheme="majorBidi"/>
          <w:b/>
          <w:i/>
          <w:sz w:val="24"/>
          <w:szCs w:val="24"/>
        </w:rPr>
        <w:t xml:space="preserve">  Бурбон</w:t>
      </w:r>
      <w:r w:rsidRPr="0064799E">
        <w:rPr>
          <w:rFonts w:asciiTheme="majorBidi" w:hAnsiTheme="majorBidi" w:cstheme="majorBidi"/>
          <w:sz w:val="24"/>
          <w:szCs w:val="24"/>
        </w:rPr>
        <w:t xml:space="preserve">  (позже  его  сын </w:t>
      </w:r>
      <w:r w:rsidRPr="0064799E">
        <w:rPr>
          <w:rFonts w:asciiTheme="majorBidi" w:hAnsiTheme="majorBidi" w:cstheme="majorBidi"/>
          <w:b/>
          <w:i/>
          <w:sz w:val="24"/>
          <w:szCs w:val="24"/>
        </w:rPr>
        <w:t xml:space="preserve">Генрих  </w:t>
      </w:r>
      <w:proofErr w:type="spellStart"/>
      <w:r w:rsidRPr="0064799E">
        <w:rPr>
          <w:rFonts w:asciiTheme="majorBidi" w:hAnsiTheme="majorBidi" w:cstheme="majorBidi"/>
          <w:b/>
          <w:i/>
          <w:sz w:val="24"/>
          <w:szCs w:val="24"/>
        </w:rPr>
        <w:t>Наваррский</w:t>
      </w:r>
      <w:proofErr w:type="spellEnd"/>
      <w:r w:rsidR="00370CCA" w:rsidRPr="0064799E">
        <w:rPr>
          <w:rFonts w:asciiTheme="majorBidi" w:hAnsiTheme="majorBidi" w:cstheme="majorBidi"/>
          <w:sz w:val="24"/>
          <w:szCs w:val="24"/>
        </w:rPr>
        <w:t>) и</w:t>
      </w:r>
      <w:r w:rsidRPr="0064799E">
        <w:rPr>
          <w:rFonts w:asciiTheme="majorBidi" w:hAnsiTheme="majorBidi" w:cstheme="majorBidi"/>
          <w:sz w:val="24"/>
          <w:szCs w:val="24"/>
        </w:rPr>
        <w:t xml:space="preserve"> адмирал </w:t>
      </w:r>
      <w:proofErr w:type="spellStart"/>
      <w:r w:rsidRPr="0064799E">
        <w:rPr>
          <w:rFonts w:asciiTheme="majorBidi" w:hAnsiTheme="majorBidi" w:cstheme="majorBidi"/>
          <w:sz w:val="24"/>
          <w:szCs w:val="24"/>
        </w:rPr>
        <w:t>Гаспар</w:t>
      </w:r>
      <w:proofErr w:type="spellEnd"/>
      <w:r w:rsidRPr="0064799E">
        <w:rPr>
          <w:rFonts w:asciiTheme="majorBidi" w:hAnsiTheme="majorBidi" w:cstheme="majorBidi"/>
          <w:sz w:val="24"/>
          <w:szCs w:val="24"/>
        </w:rPr>
        <w:t xml:space="preserve"> де </w:t>
      </w:r>
      <w:proofErr w:type="spellStart"/>
      <w:r w:rsidRPr="0064799E">
        <w:rPr>
          <w:rFonts w:asciiTheme="majorBidi" w:hAnsiTheme="majorBidi" w:cstheme="majorBidi"/>
          <w:sz w:val="24"/>
          <w:szCs w:val="24"/>
        </w:rPr>
        <w:t>Колиньи</w:t>
      </w:r>
      <w:proofErr w:type="spellEnd"/>
      <w:r w:rsidRPr="0064799E">
        <w:rPr>
          <w:rFonts w:asciiTheme="majorBidi" w:hAnsiTheme="majorBidi" w:cstheme="majorBidi"/>
          <w:sz w:val="24"/>
          <w:szCs w:val="24"/>
        </w:rPr>
        <w:t xml:space="preserve">. Католиков </w:t>
      </w:r>
      <w:r w:rsidR="00370CCA" w:rsidRPr="0064799E">
        <w:rPr>
          <w:rFonts w:asciiTheme="majorBidi" w:hAnsiTheme="majorBidi" w:cstheme="majorBidi"/>
          <w:sz w:val="24"/>
          <w:szCs w:val="24"/>
        </w:rPr>
        <w:t>возглавляли,</w:t>
      </w:r>
      <w:r w:rsidRPr="0064799E">
        <w:rPr>
          <w:rFonts w:asciiTheme="majorBidi" w:hAnsiTheme="majorBidi" w:cstheme="majorBidi"/>
          <w:sz w:val="24"/>
          <w:szCs w:val="24"/>
        </w:rPr>
        <w:t xml:space="preserve"> </w:t>
      </w:r>
      <w:r w:rsidR="00370CCA" w:rsidRPr="0064799E">
        <w:rPr>
          <w:rFonts w:asciiTheme="majorBidi" w:hAnsiTheme="majorBidi" w:cstheme="majorBidi"/>
          <w:sz w:val="24"/>
          <w:szCs w:val="24"/>
        </w:rPr>
        <w:t>могущественные</w:t>
      </w:r>
      <w:r w:rsidRPr="0064799E">
        <w:rPr>
          <w:rFonts w:asciiTheme="majorBidi" w:hAnsiTheme="majorBidi" w:cstheme="majorBidi"/>
          <w:sz w:val="24"/>
          <w:szCs w:val="24"/>
        </w:rPr>
        <w:t xml:space="preserve"> </w:t>
      </w:r>
      <w:r w:rsidRPr="0064799E">
        <w:rPr>
          <w:rFonts w:asciiTheme="majorBidi" w:hAnsiTheme="majorBidi" w:cstheme="majorBidi"/>
          <w:b/>
          <w:i/>
          <w:sz w:val="24"/>
          <w:szCs w:val="24"/>
        </w:rPr>
        <w:t>герцоги Гизы</w:t>
      </w:r>
      <w:r w:rsidRPr="0064799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4799E">
        <w:rPr>
          <w:rFonts w:asciiTheme="majorBidi" w:hAnsiTheme="majorBidi" w:cstheme="majorBidi"/>
          <w:sz w:val="24"/>
          <w:szCs w:val="24"/>
        </w:rPr>
        <w:t>Гугенотство</w:t>
      </w:r>
      <w:proofErr w:type="spellEnd"/>
      <w:r w:rsidRPr="0064799E">
        <w:rPr>
          <w:rFonts w:asciiTheme="majorBidi" w:hAnsiTheme="majorBidi" w:cstheme="majorBidi"/>
          <w:sz w:val="24"/>
          <w:szCs w:val="24"/>
        </w:rPr>
        <w:t xml:space="preserve"> во Франции стало во многом знаменем борьбы против усиления королевской </w:t>
      </w:r>
      <w:r w:rsidR="00370CCA" w:rsidRPr="0064799E">
        <w:rPr>
          <w:rFonts w:asciiTheme="majorBidi" w:hAnsiTheme="majorBidi" w:cstheme="majorBidi"/>
          <w:sz w:val="24"/>
          <w:szCs w:val="24"/>
        </w:rPr>
        <w:t>власти</w:t>
      </w:r>
      <w:r w:rsidRPr="0064799E">
        <w:rPr>
          <w:rFonts w:asciiTheme="majorBidi" w:hAnsiTheme="majorBidi" w:cstheme="majorBidi"/>
          <w:sz w:val="24"/>
          <w:szCs w:val="24"/>
        </w:rPr>
        <w:t>.  Поэтому  среди  гугенотов  было  немало  знатных  людей. Напротив, буржуазия чаще придерживалась католичества.</w:t>
      </w:r>
    </w:p>
    <w:p w:rsidR="00370CCA" w:rsidRPr="0064799E" w:rsidRDefault="00370CCA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 xml:space="preserve">В августе 1572 г. противники сумели договориться между собой. Протестанты получили право занимать государственные должности, проводить богослужение, им предоставили во владение  ряд  городов-крепостей.  Для  закрепления  мирного договора 18 августа был заключен брак между Генрихом </w:t>
      </w:r>
      <w:proofErr w:type="spellStart"/>
      <w:r w:rsidRPr="0064799E">
        <w:rPr>
          <w:rFonts w:asciiTheme="majorBidi" w:hAnsiTheme="majorBidi" w:cstheme="majorBidi"/>
          <w:sz w:val="24"/>
          <w:szCs w:val="24"/>
        </w:rPr>
        <w:t>Наваррским</w:t>
      </w:r>
      <w:proofErr w:type="spellEnd"/>
      <w:r w:rsidRPr="0064799E">
        <w:rPr>
          <w:rFonts w:asciiTheme="majorBidi" w:hAnsiTheme="majorBidi" w:cstheme="majorBidi"/>
          <w:sz w:val="24"/>
          <w:szCs w:val="24"/>
        </w:rPr>
        <w:t xml:space="preserve"> (будущим королем </w:t>
      </w:r>
      <w:r w:rsidRPr="0064799E">
        <w:rPr>
          <w:rFonts w:asciiTheme="majorBidi" w:hAnsiTheme="majorBidi" w:cstheme="majorBidi"/>
          <w:b/>
          <w:i/>
          <w:sz w:val="24"/>
          <w:szCs w:val="24"/>
        </w:rPr>
        <w:t>Генрихом IV</w:t>
      </w:r>
      <w:r w:rsidRPr="0064799E">
        <w:rPr>
          <w:rFonts w:asciiTheme="majorBidi" w:hAnsiTheme="majorBidi" w:cstheme="majorBidi"/>
          <w:sz w:val="24"/>
          <w:szCs w:val="24"/>
        </w:rPr>
        <w:t>) и сестрой короля Франции Карла IX Валуа Маргаритой. В Париж на свадьбу съехалось большое число гугенотов. Однако Гизы и мать Карла Екатерина Медичи готовили расправу над ними.</w:t>
      </w:r>
    </w:p>
    <w:p w:rsidR="00370CCA" w:rsidRPr="0064799E" w:rsidRDefault="00370CCA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 xml:space="preserve">23 августа 1572 г., в ночь накануне Дня святого Варфоломея началось их избиение, погибли более 3 тыс. человек. Генрих </w:t>
      </w:r>
      <w:proofErr w:type="spellStart"/>
      <w:r w:rsidRPr="0064799E">
        <w:rPr>
          <w:rFonts w:asciiTheme="majorBidi" w:hAnsiTheme="majorBidi" w:cstheme="majorBidi"/>
          <w:sz w:val="24"/>
          <w:szCs w:val="24"/>
        </w:rPr>
        <w:t>Наваррский</w:t>
      </w:r>
      <w:proofErr w:type="spellEnd"/>
      <w:r w:rsidRPr="0064799E">
        <w:rPr>
          <w:rFonts w:asciiTheme="majorBidi" w:hAnsiTheme="majorBidi" w:cstheme="majorBidi"/>
          <w:sz w:val="24"/>
          <w:szCs w:val="24"/>
        </w:rPr>
        <w:t xml:space="preserve"> остался жив, согласившись перейти в католичество, адмирал </w:t>
      </w:r>
      <w:proofErr w:type="spellStart"/>
      <w:r w:rsidRPr="0064799E">
        <w:rPr>
          <w:rFonts w:asciiTheme="majorBidi" w:hAnsiTheme="majorBidi" w:cstheme="majorBidi"/>
          <w:sz w:val="24"/>
          <w:szCs w:val="24"/>
        </w:rPr>
        <w:t>Колиньи</w:t>
      </w:r>
      <w:proofErr w:type="spellEnd"/>
      <w:r w:rsidRPr="0064799E">
        <w:rPr>
          <w:rFonts w:asciiTheme="majorBidi" w:hAnsiTheme="majorBidi" w:cstheme="majorBidi"/>
          <w:sz w:val="24"/>
          <w:szCs w:val="24"/>
        </w:rPr>
        <w:t xml:space="preserve"> был убит. </w:t>
      </w:r>
    </w:p>
    <w:p w:rsidR="00370CCA" w:rsidRPr="0064799E" w:rsidRDefault="00370CCA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 xml:space="preserve">После Варфоломеевской ночи война вспыхнула с новой силой. Гугеноты фактически создали свое государство во главе с бежавшим из Парижа Генрихом </w:t>
      </w:r>
      <w:proofErr w:type="spellStart"/>
      <w:r w:rsidRPr="0064799E">
        <w:rPr>
          <w:rFonts w:asciiTheme="majorBidi" w:hAnsiTheme="majorBidi" w:cstheme="majorBidi"/>
          <w:sz w:val="24"/>
          <w:szCs w:val="24"/>
        </w:rPr>
        <w:t>Наваррским</w:t>
      </w:r>
      <w:proofErr w:type="spellEnd"/>
      <w:r w:rsidRPr="0064799E">
        <w:rPr>
          <w:rFonts w:asciiTheme="majorBidi" w:hAnsiTheme="majorBidi" w:cstheme="majorBidi"/>
          <w:sz w:val="24"/>
          <w:szCs w:val="24"/>
        </w:rPr>
        <w:t>. В ходе войны погибли многие вожди с обеих сторон. В 1589 г. был убит и король Франции Генрих III, брат умершего Карла IX. С его смертью пресеклась мужская линия династии Валуа. Королем Франции был провозглашен Генрих IV Бурбон. В 1593 г. он принял католичество (при этом были произнесены знаменитые слова «Париж стоит мессы»). В 1594 г. он вступил в столицу.</w:t>
      </w:r>
    </w:p>
    <w:p w:rsidR="00370CCA" w:rsidRPr="0064799E" w:rsidRDefault="00370CCA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 xml:space="preserve">В 1598 г. Генрих IV провозгласил </w:t>
      </w:r>
      <w:r w:rsidRPr="0064799E">
        <w:rPr>
          <w:rFonts w:asciiTheme="majorBidi" w:hAnsiTheme="majorBidi" w:cstheme="majorBidi"/>
          <w:b/>
          <w:i/>
          <w:sz w:val="24"/>
          <w:szCs w:val="24"/>
        </w:rPr>
        <w:t>Нантский эдикт</w:t>
      </w:r>
      <w:r w:rsidRPr="0064799E">
        <w:rPr>
          <w:rFonts w:asciiTheme="majorBidi" w:hAnsiTheme="majorBidi" w:cstheme="majorBidi"/>
          <w:sz w:val="24"/>
          <w:szCs w:val="24"/>
        </w:rPr>
        <w:t>, завершивший религиозные войны. Католицизм оставался господствующей религией, но гугеноты получали свободу вероисповедания, сохраняли ряд крепостей, вооруженные силы, могли занимать государственные должности.</w:t>
      </w:r>
    </w:p>
    <w:p w:rsidR="00370CCA" w:rsidRPr="0064799E" w:rsidRDefault="00370CCA" w:rsidP="0064799E">
      <w:pPr>
        <w:rPr>
          <w:rFonts w:asciiTheme="majorBidi" w:hAnsiTheme="majorBidi" w:cstheme="majorBidi"/>
          <w:sz w:val="24"/>
          <w:szCs w:val="24"/>
        </w:rPr>
      </w:pPr>
    </w:p>
    <w:p w:rsidR="00370CCA" w:rsidRPr="0064799E" w:rsidRDefault="00370CCA" w:rsidP="0064799E">
      <w:pPr>
        <w:rPr>
          <w:rFonts w:asciiTheme="majorBidi" w:hAnsiTheme="majorBidi" w:cstheme="majorBidi"/>
          <w:b/>
          <w:i/>
          <w:sz w:val="24"/>
          <w:szCs w:val="24"/>
        </w:rPr>
      </w:pPr>
      <w:r w:rsidRPr="0064799E">
        <w:rPr>
          <w:rFonts w:asciiTheme="majorBidi" w:hAnsiTheme="majorBidi" w:cstheme="majorBidi"/>
          <w:b/>
          <w:i/>
          <w:sz w:val="24"/>
          <w:szCs w:val="24"/>
        </w:rPr>
        <w:t>ВОПРОСЫ И ЗАДАНИЯ</w:t>
      </w:r>
    </w:p>
    <w:p w:rsidR="00370CCA" w:rsidRPr="0064799E" w:rsidRDefault="00370CCA" w:rsidP="0064799E">
      <w:pPr>
        <w:rPr>
          <w:rFonts w:asciiTheme="majorBidi" w:hAnsiTheme="majorBidi" w:cstheme="majorBidi"/>
          <w:sz w:val="24"/>
          <w:szCs w:val="24"/>
        </w:rPr>
      </w:pPr>
    </w:p>
    <w:p w:rsidR="00370CCA" w:rsidRPr="0064799E" w:rsidRDefault="00370CCA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>1.  Каковы причины Реформации? Какие идеи содержались в учениях  М.  Лютера  и  Ж.  Кальвина?  Что  было  у  них  общего,  чем их учения отличались?</w:t>
      </w:r>
    </w:p>
    <w:p w:rsidR="00370CCA" w:rsidRPr="0064799E" w:rsidRDefault="00370CCA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>2.  Расскажите о Крестьянской войне в Германии.</w:t>
      </w:r>
    </w:p>
    <w:p w:rsidR="00370CCA" w:rsidRPr="0064799E" w:rsidRDefault="00370CCA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>3.   Как  католическая  церковь  боролась  с  Реформацией?  Каковы были итоги борьбы католиков и протестантов в Европе?</w:t>
      </w:r>
    </w:p>
    <w:p w:rsidR="00370CCA" w:rsidRPr="0064799E" w:rsidRDefault="00370CCA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>4.  Опишите  ход  религиозных  войн  во  Франции.  Каковы  были  их результаты?</w:t>
      </w:r>
    </w:p>
    <w:p w:rsidR="00370CCA" w:rsidRPr="0064799E" w:rsidRDefault="00370CCA" w:rsidP="0064799E">
      <w:pPr>
        <w:rPr>
          <w:rFonts w:asciiTheme="majorBidi" w:hAnsiTheme="majorBidi" w:cstheme="majorBidi"/>
          <w:sz w:val="24"/>
          <w:szCs w:val="24"/>
        </w:rPr>
      </w:pPr>
      <w:r w:rsidRPr="0064799E">
        <w:rPr>
          <w:rFonts w:asciiTheme="majorBidi" w:hAnsiTheme="majorBidi" w:cstheme="majorBidi"/>
          <w:sz w:val="24"/>
          <w:szCs w:val="24"/>
        </w:rPr>
        <w:t>5.  Неизбежно  ли  религиозные  разногласия  должны  были  вызывать в тот период войны? Свой ответ аргументируйте.</w:t>
      </w:r>
    </w:p>
    <w:p w:rsidR="00ED7E3A" w:rsidRPr="0064799E" w:rsidRDefault="00ED7E3A" w:rsidP="007367CE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sectPr w:rsidR="00ED7E3A" w:rsidRPr="0064799E" w:rsidSect="00647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906"/>
    <w:multiLevelType w:val="multilevel"/>
    <w:tmpl w:val="620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D6588"/>
    <w:multiLevelType w:val="multilevel"/>
    <w:tmpl w:val="DC42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A030C"/>
    <w:multiLevelType w:val="multilevel"/>
    <w:tmpl w:val="09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CE"/>
    <w:rsid w:val="00370CCA"/>
    <w:rsid w:val="00555A4A"/>
    <w:rsid w:val="0064799E"/>
    <w:rsid w:val="007367CE"/>
    <w:rsid w:val="00A46077"/>
    <w:rsid w:val="00BF5CCE"/>
    <w:rsid w:val="00ED2C75"/>
    <w:rsid w:val="00ED7E3A"/>
    <w:rsid w:val="00E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8A17"/>
  <w15:docId w15:val="{9EF63E28-2161-451F-B413-16479B7A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Раисат</cp:lastModifiedBy>
  <cp:revision>4</cp:revision>
  <cp:lastPrinted>2017-09-09T17:31:00Z</cp:lastPrinted>
  <dcterms:created xsi:type="dcterms:W3CDTF">2020-03-22T18:47:00Z</dcterms:created>
  <dcterms:modified xsi:type="dcterms:W3CDTF">2020-03-25T10:23:00Z</dcterms:modified>
</cp:coreProperties>
</file>