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Близко расположенные пары звезд…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звезды- близнецы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двойные звезды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 верного ответа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Выберите виды двойных звезд.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оптические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сферические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мерцающие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физические</w:t>
      </w:r>
    </w:p>
    <w:p w:rsidR="00F35F39" w:rsidRP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Выберите первую, известную еще в древности, двойную пару звезд.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Мицар, </w:t>
      </w:r>
      <w:proofErr w:type="spellStart"/>
      <w:r>
        <w:rPr>
          <w:color w:val="000000"/>
          <w:sz w:val="27"/>
          <w:szCs w:val="27"/>
        </w:rPr>
        <w:t>Канопус</w:t>
      </w:r>
      <w:proofErr w:type="spellEnd"/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</w:t>
      </w:r>
      <w:proofErr w:type="spellStart"/>
      <w:r>
        <w:rPr>
          <w:color w:val="000000"/>
          <w:sz w:val="27"/>
          <w:szCs w:val="27"/>
        </w:rPr>
        <w:t>Алькор</w:t>
      </w:r>
      <w:proofErr w:type="spellEnd"/>
      <w:r>
        <w:rPr>
          <w:color w:val="000000"/>
          <w:sz w:val="27"/>
          <w:szCs w:val="27"/>
        </w:rPr>
        <w:t>, Капелла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Мицар, </w:t>
      </w:r>
      <w:proofErr w:type="spellStart"/>
      <w:r>
        <w:rPr>
          <w:color w:val="000000"/>
          <w:sz w:val="27"/>
          <w:szCs w:val="27"/>
        </w:rPr>
        <w:t>Алькор</w:t>
      </w:r>
      <w:proofErr w:type="spellEnd"/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Системы с большим числом </w:t>
      </w:r>
      <w:proofErr w:type="gramStart"/>
      <w:r>
        <w:rPr>
          <w:color w:val="000000"/>
          <w:sz w:val="27"/>
          <w:szCs w:val="27"/>
        </w:rPr>
        <w:t>звезд..</w:t>
      </w:r>
      <w:proofErr w:type="gramEnd"/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Трой</w:t>
      </w:r>
      <w:bookmarkStart w:id="0" w:name="_GoBack"/>
      <w:bookmarkEnd w:id="0"/>
      <w:r>
        <w:rPr>
          <w:color w:val="000000"/>
          <w:sz w:val="27"/>
          <w:szCs w:val="27"/>
        </w:rPr>
        <w:t>ные звезды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Звездные скопления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Созвездия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Назовите астронома, который первый составил список двойных звезд.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Уильям Гершель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Михаил Ломоносов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Галилео Галилей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Разности звездных величин в минимуме и максимуме блеска.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период переменности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амплитуда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угловая скорость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г)частота</w:t>
      </w:r>
      <w:proofErr w:type="gramEnd"/>
      <w:r>
        <w:rPr>
          <w:color w:val="000000"/>
          <w:sz w:val="27"/>
          <w:szCs w:val="27"/>
        </w:rPr>
        <w:t xml:space="preserve"> колебаний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Промежуток времени между двумя последовательными наименьшими минимумами.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период переменности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амплитуда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угловая скорость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г)частота</w:t>
      </w:r>
      <w:proofErr w:type="gramEnd"/>
      <w:r>
        <w:rPr>
          <w:color w:val="000000"/>
          <w:sz w:val="27"/>
          <w:szCs w:val="27"/>
        </w:rPr>
        <w:t xml:space="preserve"> колебаний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Какие звезды называются спектрально- двойные?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звезды, двойственность которых устанавливается лишь на основании оптических наблюдений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звезды, двойственность которых устанавливается лишь на основании спектральных наблюдений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 верного ответа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По способу наблюдения двойные звезды делятся…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визуальна- двойные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затменно- двойные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спектрально- двойные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г)астрономически</w:t>
      </w:r>
      <w:proofErr w:type="gramEnd"/>
      <w:r>
        <w:rPr>
          <w:color w:val="000000"/>
          <w:sz w:val="27"/>
          <w:szCs w:val="27"/>
        </w:rPr>
        <w:t>- двойные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Система двух звезд, связанных силами тяготения и обращающихся около общего центра масс.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оптические двойные звезды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физические двойные звезды</w:t>
      </w:r>
    </w:p>
    <w:p w:rsidR="00F35F39" w:rsidRDefault="00F35F39" w:rsidP="00F35F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химические двойные звезды</w:t>
      </w:r>
    </w:p>
    <w:p w:rsidR="008B57BD" w:rsidRDefault="00F35F39">
      <w:r>
        <w:tab/>
      </w:r>
    </w:p>
    <w:sectPr w:rsidR="008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56"/>
    <w:rsid w:val="008B57BD"/>
    <w:rsid w:val="00DA4556"/>
    <w:rsid w:val="00F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E5FA3-BED4-4D64-99EF-E902A8FF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G.Mahmudova</dc:creator>
  <cp:keywords/>
  <dc:description/>
  <cp:lastModifiedBy>G.Mahmudova</cp:lastModifiedBy>
  <cp:revision>2</cp:revision>
  <dcterms:created xsi:type="dcterms:W3CDTF">2020-03-23T21:21:00Z</dcterms:created>
  <dcterms:modified xsi:type="dcterms:W3CDTF">2020-03-23T21:22:00Z</dcterms:modified>
</cp:coreProperties>
</file>