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BD2" w:rsidRPr="00E62DC1" w:rsidRDefault="00937030" w:rsidP="00210BD2">
      <w:pPr>
        <w:shd w:val="clear" w:color="auto" w:fill="FFFFFF"/>
        <w:tabs>
          <w:tab w:val="left" w:pos="2177"/>
        </w:tabs>
        <w:spacing w:before="309" w:after="154" w:line="446" w:lineRule="atLeast"/>
        <w:outlineLvl w:val="0"/>
        <w:rPr>
          <w:rFonts w:ascii="Helvetica" w:eastAsia="Times New Roman" w:hAnsi="Helvetica" w:cs="Helvetica"/>
          <w:color w:val="FF0000"/>
          <w:kern w:val="36"/>
          <w:sz w:val="28"/>
          <w:szCs w:val="28"/>
        </w:rPr>
      </w:pPr>
      <w:r w:rsidRPr="00E62DC1">
        <w:rPr>
          <w:rFonts w:ascii="Helvetica" w:eastAsia="Times New Roman" w:hAnsi="Helvetica" w:cs="Helvetica"/>
          <w:color w:val="FF0000"/>
          <w:kern w:val="36"/>
          <w:sz w:val="28"/>
          <w:szCs w:val="28"/>
        </w:rPr>
        <w:t xml:space="preserve">      ГБПОУ РД « </w:t>
      </w:r>
      <w:proofErr w:type="gramStart"/>
      <w:r w:rsidRPr="00E62DC1">
        <w:rPr>
          <w:rFonts w:ascii="Helvetica" w:eastAsia="Times New Roman" w:hAnsi="Helvetica" w:cs="Helvetica"/>
          <w:color w:val="FF0000"/>
          <w:kern w:val="36"/>
          <w:sz w:val="28"/>
          <w:szCs w:val="28"/>
        </w:rPr>
        <w:t>ДОРОЖНО – СТРОИТЕЛЬНЫЙ</w:t>
      </w:r>
      <w:proofErr w:type="gramEnd"/>
      <w:r w:rsidRPr="00E62DC1">
        <w:rPr>
          <w:rFonts w:ascii="Helvetica" w:eastAsia="Times New Roman" w:hAnsi="Helvetica" w:cs="Helvetica"/>
          <w:color w:val="FF0000"/>
          <w:kern w:val="36"/>
          <w:sz w:val="28"/>
          <w:szCs w:val="28"/>
        </w:rPr>
        <w:t xml:space="preserve"> КОЛЛЕДЖ ».</w:t>
      </w:r>
    </w:p>
    <w:p w:rsidR="00210BD2" w:rsidRPr="00E62DC1" w:rsidRDefault="00937030" w:rsidP="00937030">
      <w:pPr>
        <w:shd w:val="clear" w:color="auto" w:fill="FFFFFF"/>
        <w:tabs>
          <w:tab w:val="left" w:pos="3051"/>
        </w:tabs>
        <w:spacing w:before="309" w:after="154" w:line="446" w:lineRule="atLeast"/>
        <w:outlineLvl w:val="0"/>
        <w:rPr>
          <w:rFonts w:ascii="Helvetica" w:eastAsia="Times New Roman" w:hAnsi="Helvetica" w:cs="Helvetica"/>
          <w:color w:val="FF0000"/>
          <w:kern w:val="36"/>
          <w:sz w:val="28"/>
          <w:szCs w:val="28"/>
        </w:rPr>
      </w:pPr>
      <w:r w:rsidRPr="00E62DC1">
        <w:rPr>
          <w:rFonts w:ascii="Helvetica" w:eastAsia="Times New Roman" w:hAnsi="Helvetica" w:cs="Helvetica"/>
          <w:color w:val="FF0000"/>
          <w:kern w:val="36"/>
          <w:sz w:val="28"/>
          <w:szCs w:val="28"/>
        </w:rPr>
        <w:tab/>
        <w:t>г. ХАСАВЮРТ</w:t>
      </w:r>
    </w:p>
    <w:p w:rsidR="00210BD2" w:rsidRPr="00E62DC1" w:rsidRDefault="00210BD2" w:rsidP="00210BD2">
      <w:pPr>
        <w:shd w:val="clear" w:color="auto" w:fill="FFFFFF"/>
        <w:tabs>
          <w:tab w:val="left" w:pos="2177"/>
        </w:tabs>
        <w:spacing w:before="309" w:after="154" w:line="446" w:lineRule="atLeast"/>
        <w:outlineLvl w:val="0"/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</w:pPr>
      <w:r w:rsidRPr="00E62DC1">
        <w:rPr>
          <w:rFonts w:ascii="Helvetica" w:eastAsia="Times New Roman" w:hAnsi="Helvetica" w:cs="Helvetica"/>
          <w:color w:val="199043"/>
          <w:kern w:val="36"/>
          <w:sz w:val="28"/>
          <w:szCs w:val="28"/>
        </w:rPr>
        <w:tab/>
      </w:r>
      <w:r w:rsidRPr="00E62DC1"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  <w:t xml:space="preserve">          Математика 1 курс </w:t>
      </w:r>
    </w:p>
    <w:p w:rsidR="00210BD2" w:rsidRPr="00E62DC1" w:rsidRDefault="00210BD2" w:rsidP="00210BD2">
      <w:pPr>
        <w:shd w:val="clear" w:color="auto" w:fill="FFFFFF"/>
        <w:spacing w:before="309" w:after="154" w:line="446" w:lineRule="atLeast"/>
        <w:outlineLvl w:val="0"/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</w:pPr>
      <w:r w:rsidRPr="00E62DC1"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  <w:t xml:space="preserve">                       ПЛАН УРОКА на тему "Пирамида"</w:t>
      </w:r>
    </w:p>
    <w:p w:rsidR="00210BD2" w:rsidRPr="00E62DC1" w:rsidRDefault="00210BD2" w:rsidP="00210BD2">
      <w:pPr>
        <w:shd w:val="clear" w:color="auto" w:fill="FFFFFF"/>
        <w:spacing w:before="309" w:after="154" w:line="446" w:lineRule="atLeast"/>
        <w:outlineLvl w:val="0"/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</w:pPr>
      <w:r w:rsidRPr="00E62DC1"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  <w:t xml:space="preserve">Подготовила: </w:t>
      </w:r>
    </w:p>
    <w:p w:rsidR="00210BD2" w:rsidRPr="00E62DC1" w:rsidRDefault="00210BD2" w:rsidP="00210BD2">
      <w:pPr>
        <w:shd w:val="clear" w:color="auto" w:fill="FFFFFF"/>
        <w:spacing w:before="309" w:after="154" w:line="446" w:lineRule="atLeast"/>
        <w:outlineLvl w:val="0"/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</w:pPr>
      <w:r w:rsidRPr="00E62DC1"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  <w:t xml:space="preserve">преподаватель математики </w:t>
      </w:r>
    </w:p>
    <w:p w:rsidR="00B12914" w:rsidRDefault="00210BD2" w:rsidP="00B12914">
      <w:pPr>
        <w:shd w:val="clear" w:color="auto" w:fill="FFFFFF"/>
        <w:tabs>
          <w:tab w:val="left" w:pos="7131"/>
        </w:tabs>
        <w:spacing w:before="309" w:after="154" w:line="446" w:lineRule="atLeast"/>
        <w:outlineLvl w:val="0"/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</w:pPr>
      <w:proofErr w:type="spellStart"/>
      <w:r w:rsidRPr="00E62DC1"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  <w:t>Шабазова</w:t>
      </w:r>
      <w:proofErr w:type="spellEnd"/>
      <w:r w:rsidRPr="00E62DC1"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  <w:t xml:space="preserve"> С.М.</w:t>
      </w:r>
    </w:p>
    <w:p w:rsidR="00B12914" w:rsidRDefault="00B12914" w:rsidP="00B12914">
      <w:pPr>
        <w:shd w:val="clear" w:color="auto" w:fill="FFFFFF"/>
        <w:tabs>
          <w:tab w:val="left" w:pos="7131"/>
        </w:tabs>
        <w:spacing w:before="309" w:after="154" w:line="446" w:lineRule="atLeast"/>
        <w:outlineLvl w:val="0"/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</w:pPr>
    </w:p>
    <w:p w:rsidR="00210BD2" w:rsidRPr="00E62DC1" w:rsidRDefault="00B12914" w:rsidP="00B12914">
      <w:pPr>
        <w:shd w:val="clear" w:color="auto" w:fill="FFFFFF"/>
        <w:tabs>
          <w:tab w:val="left" w:pos="7131"/>
        </w:tabs>
        <w:spacing w:before="309" w:after="154" w:line="446" w:lineRule="atLeast"/>
        <w:outlineLvl w:val="0"/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</w:pPr>
      <w:r>
        <w:rPr>
          <w:rFonts w:ascii="Helvetica" w:eastAsia="Times New Roman" w:hAnsi="Helvetica" w:cs="Helvetica"/>
          <w:color w:val="1F497D" w:themeColor="text2"/>
          <w:kern w:val="36"/>
          <w:sz w:val="28"/>
          <w:szCs w:val="28"/>
        </w:rPr>
        <w:tab/>
      </w:r>
      <w:r>
        <w:rPr>
          <w:rFonts w:ascii="Helvetica" w:eastAsia="Times New Roman" w:hAnsi="Helvetica" w:cs="Helvetica"/>
          <w:noProof/>
          <w:color w:val="1F497D" w:themeColor="text2"/>
          <w:kern w:val="36"/>
          <w:sz w:val="28"/>
          <w:szCs w:val="28"/>
        </w:rPr>
        <w:drawing>
          <wp:inline distT="0" distB="0" distL="0" distR="0">
            <wp:extent cx="6184204" cy="4637988"/>
            <wp:effectExtent l="19050" t="0" r="7046" b="0"/>
            <wp:docPr id="3" name="Рисунок 2" descr="пирами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мида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8236" cy="46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14" w:rsidRPr="00531EA7" w:rsidRDefault="00531EA7" w:rsidP="00210BD2">
      <w:pPr>
        <w:spacing w:before="309" w:after="309" w:line="240" w:lineRule="auto"/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</w:pPr>
      <w:r w:rsidRPr="00531EA7">
        <w:rPr>
          <w:rFonts w:ascii="Times New Roman" w:eastAsia="Times New Roman" w:hAnsi="Times New Roman" w:cs="Times New Roman"/>
          <w:color w:val="1F497D" w:themeColor="text2"/>
          <w:sz w:val="28"/>
          <w:szCs w:val="28"/>
        </w:rPr>
        <w:lastRenderedPageBreak/>
        <w:pict>
          <v:rect id="_x0000_i1025" style="width:0;height:0" o:hralign="center" o:hrstd="t" o:hrnoshade="t" o:hr="t" fillcolor="#333" stroked="f"/>
        </w:pict>
      </w:r>
    </w:p>
    <w:p w:rsidR="00210BD2" w:rsidRPr="00E62DC1" w:rsidRDefault="00210BD2" w:rsidP="00210BD2">
      <w:pPr>
        <w:spacing w:before="309" w:after="309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Цели урока: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- изучение нового вида многогранника – пирамиды, ее элементов;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- развитие познавательного интереса через творческую активность, исследовательскую деятельность на основе умения делать обобщения по данным, полученным в результате исследования;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- развитие эмоционально-положительного отношения к изучению геометрии, геометрической зоркости, пространственного воображения;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- воспитание волевых качеств, настойчивости, целеустремленности.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Тип урока: </w:t>
      </w: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усвоение новых знаний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Структура урока:</w:t>
      </w:r>
    </w:p>
    <w:p w:rsidR="00210BD2" w:rsidRPr="00E62DC1" w:rsidRDefault="00210BD2" w:rsidP="00210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Организационный момент.</w:t>
      </w:r>
    </w:p>
    <w:p w:rsidR="00210BD2" w:rsidRPr="00E62DC1" w:rsidRDefault="00210BD2" w:rsidP="00210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Актуализация знаний.</w:t>
      </w:r>
    </w:p>
    <w:p w:rsidR="00210BD2" w:rsidRPr="00E62DC1" w:rsidRDefault="00210BD2" w:rsidP="00210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Изучение нового материала.</w:t>
      </w:r>
    </w:p>
    <w:p w:rsidR="00210BD2" w:rsidRPr="00E62DC1" w:rsidRDefault="00210BD2" w:rsidP="00210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Решение простейших задач.</w:t>
      </w:r>
    </w:p>
    <w:p w:rsidR="00210BD2" w:rsidRPr="00E62DC1" w:rsidRDefault="00210BD2" w:rsidP="00210B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Итог.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Оборудование: </w:t>
      </w: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учебник геометрии 10-11 класс,  модели геометрических тел.</w:t>
      </w:r>
    </w:p>
    <w:p w:rsidR="00FA195A" w:rsidRPr="00E62DC1" w:rsidRDefault="00FA195A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FA195A" w:rsidRPr="00E62DC1" w:rsidRDefault="00FA195A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Ход урока:</w:t>
      </w:r>
    </w:p>
    <w:p w:rsidR="00210BD2" w:rsidRPr="00E62DC1" w:rsidRDefault="00210BD2" w:rsidP="00210B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Организационный момент</w:t>
      </w:r>
    </w:p>
    <w:p w:rsidR="00210BD2" w:rsidRPr="00E62DC1" w:rsidRDefault="00210BD2" w:rsidP="00210BD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Актуализация знаний: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Что это за многогранник? (модель тетраэдра</w:t>
      </w:r>
      <w:proofErr w:type="gramStart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, )</w:t>
      </w:r>
      <w:proofErr w:type="gramEnd"/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А кто помнит его определение? – 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поверхность, состоящая из 4х треугольников или многогранник, состоящий из 4х треугольников.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Назовите элементы тетраэдра – 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вершины, ребра, грани, высота.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Заменим в основании тетраэдра треугольник четырехугольником – получим…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Итак: тема урока “Пирамида”. Запишите, пожалуйста, число и тему урока.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У кого-то это слово ассоциируется с Египетскими пирамидами</w:t>
      </w:r>
      <w:proofErr w:type="gramStart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,</w:t>
      </w:r>
      <w:proofErr w:type="gramEnd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но монументальные сооружения созданные человеком встречаются и в Центральной Америке, на острове Тенериф, на фоне гималайского хребта выделяется пирамидальное образование, созданное природой, пирамидальная форма широко используется в архитектуре, например во Франции, в Германии.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Мы с вами рассмотрим пирамиду с математической точки зрения.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Что мы можем узнать о пирамиде? 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познакомиться с понятием пирамида, ее элементами</w:t>
      </w: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, 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свойствами, решить простейшие задачи;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Итак, цель урока изучить пирамиду.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Где нам это может пригодиться?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Попробуйте сформулировать определение пирамиды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: многогранник, состоящий из n-угольника и </w:t>
      </w:r>
      <w:proofErr w:type="spellStart"/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n</w:t>
      </w:r>
      <w:proofErr w:type="spellEnd"/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 xml:space="preserve"> треугольников. </w:t>
      </w: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Сравним наше определение с определением в учебнике: стр. 65.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 тетраэдре основание треугольник. А не подходит ли тетраэдр под это определение? Что у них общего?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В какой последовательности будем выполнять рисунок пирамиды: чертим вместе – плоский многоугольник</w:t>
      </w:r>
      <w:proofErr w:type="gramStart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.</w:t>
      </w:r>
      <w:proofErr w:type="gramEnd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Где поставим точку, не лежащую в плоскости многоугольника?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Запишите элементы пирамиды: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основание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br/>
        <w:t>вершина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br/>
        <w:t>ребра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br/>
        <w:t>грани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br/>
        <w:t>ребра основания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br/>
        <w:t>высота (дать</w:t>
      </w:r>
      <w:r w:rsidRPr="00E62DC1">
        <w:rPr>
          <w:rFonts w:ascii="Helvetica" w:eastAsia="Times New Roman" w:hAnsi="Helvetica" w:cs="Helvetica"/>
          <w:b/>
          <w:bCs/>
          <w:i/>
          <w:iCs/>
          <w:color w:val="333333"/>
          <w:sz w:val="28"/>
          <w:szCs w:val="28"/>
        </w:rPr>
        <w:t> 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определение)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Рассмотрим еще одно понятие:  определение пирамиды и  запишите формулу.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S полной поверхности = </w:t>
      </w:r>
      <w:proofErr w:type="spellStart"/>
      <w:proofErr w:type="gramStart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S</w:t>
      </w:r>
      <w:proofErr w:type="gramEnd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бок</w:t>
      </w:r>
      <w:proofErr w:type="spellEnd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+ </w:t>
      </w:r>
      <w:proofErr w:type="spellStart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Sосн</w:t>
      </w:r>
      <w:proofErr w:type="spellEnd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– </w:t>
      </w: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из какого свойства площадей это вытекает?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Итак: мы рассмотрели определение пирамиды, элементы, построение пирамиды.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Предлагаю выполнить практическую работу</w:t>
      </w: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: на ваших столах лежит раздаточный материал, задание записано на карточке. На работу дается 5 мин.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1 группа:</w:t>
      </w:r>
    </w:p>
    <w:p w:rsidR="00210BD2" w:rsidRPr="00E62DC1" w:rsidRDefault="00210BD2" w:rsidP="00210B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Смоделируйте пирамиду, когда основание высоты пирамиды спроектировано в центр основания. Выполните рисунок в тетради.</w:t>
      </w:r>
    </w:p>
    <w:p w:rsidR="00210BD2" w:rsidRPr="00E62DC1" w:rsidRDefault="00210BD2" w:rsidP="00210BD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Показать угол между боковым ребром и плоскостью основания.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2 группа:</w:t>
      </w:r>
    </w:p>
    <w:p w:rsidR="00210BD2" w:rsidRPr="00E62DC1" w:rsidRDefault="00210BD2" w:rsidP="00210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Смоделируйте пирамиду, когда основание высоты пирамиды спроектировано за основание пирамиды. Выполните рисунок в тетради.</w:t>
      </w:r>
    </w:p>
    <w:p w:rsidR="00210BD2" w:rsidRPr="00E62DC1" w:rsidRDefault="00210BD2" w:rsidP="00210BD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Показать двугранный угол при основании.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3 группа:</w:t>
      </w:r>
    </w:p>
    <w:p w:rsidR="00210BD2" w:rsidRPr="00E62DC1" w:rsidRDefault="00210BD2" w:rsidP="00210B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Смоделируйте пирамиду, когда основание высоты пирамиды спроектировано в вершину основания. Выполните рисунок в тетради.</w:t>
      </w:r>
    </w:p>
    <w:p w:rsidR="00210BD2" w:rsidRPr="00E62DC1" w:rsidRDefault="00210BD2" w:rsidP="00210BD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Показать двугранный угол при основании.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Как это получили? на что опирались?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Внимание: проверяем 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Зачем выполняли это задание?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– видеть высоту, угол, правильно выполнять рисунок, а правильно выполненный рисунок это 50% решения задачи.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Попробуем применить эти знания в решении простейших задач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Задача 1.</w:t>
      </w: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 устно</w:t>
      </w: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 по готовому рисунку: Дана пирамида. Найти боковое ребро, если известна высота - 6, угол, образованный боковым ребром с плоскостью основания</w:t>
      </w:r>
      <w:proofErr w:type="gramStart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?</w:t>
      </w:r>
      <w:proofErr w:type="gramEnd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= 30° </w:t>
      </w:r>
      <w:r w:rsidRPr="00E62DC1">
        <w:rPr>
          <w:rFonts w:ascii="Helvetica" w:eastAsia="Times New Roman" w:hAnsi="Helvetica" w:cs="Helvetica"/>
          <w:i/>
          <w:iCs/>
          <w:color w:val="333333"/>
          <w:sz w:val="28"/>
          <w:szCs w:val="28"/>
        </w:rPr>
        <w:t>12 – свойство в прямоугольном треугольнике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Как это получили?</w:t>
      </w: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 на что опирались?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А существует ли другой способ? Что для этого не хватает?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Задача 2. В основании пирамиды Хеопса – квадрат со стороной 230м, тангенс угла наклона боковой грани к основанию равен 1,2. Найти высоту самой высокой египетской пирамиды, если основание ее лежит в центре квадрата 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Ваши предложения.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На что вы опирались для построения линейного угла? – ТТП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lastRenderedPageBreak/>
        <w:t>Тогда треугольник SHM –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noProof/>
          <w:color w:val="333333"/>
          <w:sz w:val="28"/>
          <w:szCs w:val="28"/>
        </w:rPr>
        <w:drawing>
          <wp:inline distT="0" distB="0" distL="0" distR="0">
            <wp:extent cx="577215" cy="196215"/>
            <wp:effectExtent l="19050" t="0" r="0" b="0"/>
            <wp:docPr id="2" name="Рисунок 2" descr="https://urok.1sept.ru/%D1%81%D1%82%D0%B0%D1%82%D1%8C%D0%B8/503747/Image55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rok.1sept.ru/%D1%81%D1%82%D0%B0%D1%82%D1%8C%D0%B8/503747/Image5520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19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Чему равен тангенс острого угла в прямоугольном треугольнике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SН</w:t>
      </w:r>
      <w:proofErr w:type="gramStart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:</w:t>
      </w:r>
      <w:proofErr w:type="gramEnd"/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 xml:space="preserve"> НМ = 1,2 SH = 1,2*115= 138м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Какой результат получили?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Тест – задание на внимательность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Устно: Сколько граней, боковых ребер у n-угольной пирамиды?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Какое наименьшее число граней может иметь пирамида?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Высота пирамиды равна 3см. Чему равно расстояние от вершины пирамиды до плоскости основания?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Боковые ребра треугольной пирамиды равны 7см, 12см, 5см. Одно из них перпендикулярно к плоскости основания. Чему равна высота пирамиды?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b/>
          <w:bCs/>
          <w:color w:val="333333"/>
          <w:sz w:val="28"/>
          <w:szCs w:val="28"/>
        </w:rPr>
        <w:t>Итак: (рефлексия</w:t>
      </w: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) подведем итоги нашей совместной работы – продолжите, пожалуйста, мое предложение –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Сегодня я узнал новое…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На уроке мне пригодились знания…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Для меня было сложно…</w:t>
      </w:r>
    </w:p>
    <w:p w:rsidR="00210BD2" w:rsidRPr="00E62DC1" w:rsidRDefault="00210BD2" w:rsidP="00210BD2">
      <w:pPr>
        <w:shd w:val="clear" w:color="auto" w:fill="FFFFFF"/>
        <w:spacing w:after="154" w:line="240" w:lineRule="auto"/>
        <w:rPr>
          <w:rFonts w:ascii="Helvetica" w:eastAsia="Times New Roman" w:hAnsi="Helvetica" w:cs="Helvetica"/>
          <w:color w:val="333333"/>
          <w:sz w:val="28"/>
          <w:szCs w:val="28"/>
        </w:rPr>
      </w:pPr>
      <w:r w:rsidRPr="00E62DC1">
        <w:rPr>
          <w:rFonts w:ascii="Helvetica" w:eastAsia="Times New Roman" w:hAnsi="Helvetica" w:cs="Helvetica"/>
          <w:color w:val="333333"/>
          <w:sz w:val="28"/>
          <w:szCs w:val="28"/>
        </w:rPr>
        <w:t>На уроке мне понравилось…</w:t>
      </w:r>
    </w:p>
    <w:p w:rsidR="00551EDB" w:rsidRPr="00E62DC1" w:rsidRDefault="00210BD2">
      <w:pPr>
        <w:rPr>
          <w:sz w:val="28"/>
          <w:szCs w:val="28"/>
        </w:rPr>
      </w:pPr>
      <w:r w:rsidRPr="00E62DC1">
        <w:rPr>
          <w:sz w:val="28"/>
          <w:szCs w:val="28"/>
        </w:rPr>
        <w:t xml:space="preserve"> </w:t>
      </w:r>
      <w:proofErr w:type="spellStart"/>
      <w:r w:rsidRPr="00E62DC1">
        <w:rPr>
          <w:sz w:val="28"/>
          <w:szCs w:val="28"/>
        </w:rPr>
        <w:t>д</w:t>
      </w:r>
      <w:proofErr w:type="spellEnd"/>
      <w:r w:rsidRPr="00E62DC1">
        <w:rPr>
          <w:sz w:val="28"/>
          <w:szCs w:val="28"/>
        </w:rPr>
        <w:t>/</w:t>
      </w:r>
      <w:proofErr w:type="spellStart"/>
      <w:r w:rsidRPr="00E62DC1">
        <w:rPr>
          <w:sz w:val="28"/>
          <w:szCs w:val="28"/>
        </w:rPr>
        <w:t>з</w:t>
      </w:r>
      <w:proofErr w:type="spellEnd"/>
      <w:r w:rsidRPr="00E62DC1">
        <w:rPr>
          <w:sz w:val="28"/>
          <w:szCs w:val="28"/>
        </w:rPr>
        <w:t xml:space="preserve">  тест </w:t>
      </w:r>
    </w:p>
    <w:p w:rsidR="00750B1C" w:rsidRPr="00E62DC1" w:rsidRDefault="00750B1C">
      <w:pPr>
        <w:rPr>
          <w:sz w:val="28"/>
          <w:szCs w:val="28"/>
        </w:rPr>
      </w:pPr>
    </w:p>
    <w:p w:rsidR="00750B1C" w:rsidRPr="00E62DC1" w:rsidRDefault="00750B1C">
      <w:pPr>
        <w:rPr>
          <w:sz w:val="28"/>
          <w:szCs w:val="28"/>
        </w:rPr>
      </w:pPr>
    </w:p>
    <w:p w:rsidR="00750B1C" w:rsidRPr="00E62DC1" w:rsidRDefault="00750B1C">
      <w:pPr>
        <w:rPr>
          <w:sz w:val="28"/>
          <w:szCs w:val="28"/>
        </w:rPr>
      </w:pPr>
    </w:p>
    <w:p w:rsidR="00BF50AD" w:rsidRPr="00E62DC1" w:rsidRDefault="00BF50AD" w:rsidP="00BF50AD">
      <w:pPr>
        <w:shd w:val="clear" w:color="auto" w:fill="ECECEC"/>
        <w:spacing w:line="240" w:lineRule="auto"/>
        <w:textAlignment w:val="center"/>
        <w:outlineLvl w:val="0"/>
        <w:rPr>
          <w:rFonts w:ascii="inherit" w:eastAsia="Times New Roman" w:hAnsi="inherit" w:cs="Arial"/>
          <w:color w:val="4E4E3F"/>
          <w:kern w:val="36"/>
          <w:sz w:val="28"/>
          <w:szCs w:val="28"/>
        </w:rPr>
      </w:pPr>
      <w:r w:rsidRPr="00E62DC1">
        <w:rPr>
          <w:rFonts w:ascii="inherit" w:eastAsia="Times New Roman" w:hAnsi="inherit" w:cs="Arial"/>
          <w:color w:val="4E4E3F"/>
          <w:kern w:val="36"/>
          <w:sz w:val="28"/>
          <w:szCs w:val="28"/>
        </w:rPr>
        <w:t>дополнительный материал</w:t>
      </w:r>
    </w:p>
    <w:p w:rsidR="00BF50AD" w:rsidRPr="00E62DC1" w:rsidRDefault="00BF50AD" w:rsidP="00BF50AD">
      <w:pPr>
        <w:shd w:val="clear" w:color="auto" w:fill="76A900"/>
        <w:spacing w:after="0" w:line="353" w:lineRule="atLeast"/>
        <w:outlineLvl w:val="2"/>
        <w:rPr>
          <w:rFonts w:ascii="inherit" w:eastAsia="Times New Roman" w:hAnsi="inherit" w:cs="Arial"/>
          <w:color w:val="FFFFFF"/>
          <w:sz w:val="28"/>
          <w:szCs w:val="28"/>
        </w:rPr>
      </w:pPr>
      <w:r w:rsidRPr="00E62DC1">
        <w:rPr>
          <w:rFonts w:ascii="inherit" w:eastAsia="Times New Roman" w:hAnsi="inherit" w:cs="Arial"/>
          <w:color w:val="FFFFFF"/>
          <w:sz w:val="28"/>
          <w:szCs w:val="28"/>
        </w:rPr>
        <w:t>Теория:</w:t>
      </w:r>
    </w:p>
    <w:p w:rsidR="00BF50AD" w:rsidRPr="00E62DC1" w:rsidRDefault="00BF50AD" w:rsidP="00BF50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</w:rPr>
      </w:pPr>
      <w:r w:rsidRPr="00E62DC1">
        <w:rPr>
          <w:rFonts w:ascii="Arial" w:eastAsia="Times New Roman" w:hAnsi="Arial" w:cs="Arial"/>
          <w:b/>
          <w:bCs/>
          <w:color w:val="4E4E3F"/>
          <w:sz w:val="28"/>
          <w:szCs w:val="28"/>
        </w:rPr>
        <w:t>Многогранник, одна грань которого является </w:t>
      </w:r>
      <w:r w:rsidRPr="00E62DC1">
        <w:rPr>
          <w:rFonts w:ascii="MathJax_Math-italic" w:eastAsia="Times New Roman" w:hAnsi="MathJax_Math-italic" w:cs="Arial"/>
          <w:color w:val="76A900"/>
          <w:sz w:val="28"/>
          <w:szCs w:val="28"/>
        </w:rPr>
        <w:t>n</w:t>
      </w:r>
      <w:r w:rsidRPr="00E62DC1">
        <w:rPr>
          <w:rFonts w:ascii="Arial" w:eastAsia="Times New Roman" w:hAnsi="Arial" w:cs="Arial"/>
          <w:b/>
          <w:bCs/>
          <w:color w:val="4E4E3F"/>
          <w:sz w:val="28"/>
          <w:szCs w:val="28"/>
        </w:rPr>
        <w:t>-угольником, а остальные грани — треугольники с общей вершиной, называется </w:t>
      </w:r>
      <w:r w:rsidRPr="00E62DC1">
        <w:rPr>
          <w:rFonts w:ascii="Arial" w:eastAsia="Times New Roman" w:hAnsi="Arial" w:cs="Arial"/>
          <w:b/>
          <w:bCs/>
          <w:color w:val="76A900"/>
          <w:sz w:val="28"/>
          <w:szCs w:val="28"/>
        </w:rPr>
        <w:t>пирамидой</w:t>
      </w:r>
      <w:r w:rsidRPr="00E62DC1">
        <w:rPr>
          <w:rFonts w:ascii="Arial" w:eastAsia="Times New Roman" w:hAnsi="Arial" w:cs="Arial"/>
          <w:b/>
          <w:bCs/>
          <w:color w:val="4E4E3F"/>
          <w:sz w:val="28"/>
          <w:szCs w:val="28"/>
        </w:rPr>
        <w:t>, </w:t>
      </w:r>
      <w:r w:rsidRPr="00E62DC1">
        <w:rPr>
          <w:rFonts w:ascii="MathJax_Math-italic" w:eastAsia="Times New Roman" w:hAnsi="MathJax_Math-italic" w:cs="Arial"/>
          <w:color w:val="76A900"/>
          <w:sz w:val="28"/>
          <w:szCs w:val="28"/>
        </w:rPr>
        <w:t>n</w:t>
      </w:r>
      <w:r w:rsidRPr="00E62DC1">
        <w:rPr>
          <w:rFonts w:ascii="Arial" w:eastAsia="Times New Roman" w:hAnsi="Arial" w:cs="Arial"/>
          <w:b/>
          <w:bCs/>
          <w:color w:val="4E4E3F"/>
          <w:sz w:val="28"/>
          <w:szCs w:val="28"/>
        </w:rPr>
        <w:t>-угольник называется </w:t>
      </w:r>
      <w:r w:rsidRPr="00E62DC1">
        <w:rPr>
          <w:rFonts w:ascii="Arial" w:eastAsia="Times New Roman" w:hAnsi="Arial" w:cs="Arial"/>
          <w:b/>
          <w:bCs/>
          <w:color w:val="76A900"/>
          <w:sz w:val="28"/>
          <w:szCs w:val="28"/>
        </w:rPr>
        <w:t>основанием пирамиды</w:t>
      </w:r>
      <w:r w:rsidRPr="00E62DC1">
        <w:rPr>
          <w:rFonts w:ascii="Arial" w:eastAsia="Times New Roman" w:hAnsi="Arial" w:cs="Arial"/>
          <w:b/>
          <w:bCs/>
          <w:color w:val="4E4E3F"/>
          <w:sz w:val="28"/>
          <w:szCs w:val="28"/>
        </w:rPr>
        <w:t>, а треугольники — </w:t>
      </w:r>
      <w:r w:rsidRPr="00E62DC1">
        <w:rPr>
          <w:rFonts w:ascii="Arial" w:eastAsia="Times New Roman" w:hAnsi="Arial" w:cs="Arial"/>
          <w:b/>
          <w:bCs/>
          <w:color w:val="76A900"/>
          <w:sz w:val="28"/>
          <w:szCs w:val="28"/>
        </w:rPr>
        <w:t>боковыми гранями</w:t>
      </w:r>
      <w:r w:rsidRPr="00E62DC1">
        <w:rPr>
          <w:rFonts w:ascii="Arial" w:eastAsia="Times New Roman" w:hAnsi="Arial" w:cs="Arial"/>
          <w:b/>
          <w:bCs/>
          <w:color w:val="4E4E3F"/>
          <w:sz w:val="28"/>
          <w:szCs w:val="28"/>
        </w:rPr>
        <w:t>.</w:t>
      </w:r>
    </w:p>
    <w:p w:rsidR="00BF50AD" w:rsidRPr="00E62DC1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 w:rsidRPr="00E62DC1">
        <w:rPr>
          <w:rFonts w:ascii="Arial" w:eastAsia="Times New Roman" w:hAnsi="Arial" w:cs="Arial"/>
          <w:color w:val="4E4E3F"/>
          <w:sz w:val="28"/>
          <w:szCs w:val="28"/>
        </w:rPr>
        <w:t>Общая вершина боковых граней называется вершиной пирамиды.</w:t>
      </w:r>
    </w:p>
    <w:p w:rsidR="00BF50AD" w:rsidRPr="00E62DC1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 w:rsidRPr="00E62DC1">
        <w:rPr>
          <w:rFonts w:ascii="Arial" w:eastAsia="Times New Roman" w:hAnsi="Arial" w:cs="Arial"/>
          <w:color w:val="4E4E3F"/>
          <w:sz w:val="28"/>
          <w:szCs w:val="28"/>
        </w:rPr>
        <w:t>Отрезки, соединяющие вершину пирамиды с вершинами основания, называются </w:t>
      </w:r>
      <w:r w:rsidRPr="00E62DC1">
        <w:rPr>
          <w:rFonts w:ascii="Arial" w:eastAsia="Times New Roman" w:hAnsi="Arial" w:cs="Arial"/>
          <w:b/>
          <w:bCs/>
          <w:color w:val="76A900"/>
          <w:sz w:val="28"/>
          <w:szCs w:val="28"/>
        </w:rPr>
        <w:t>рёбрами пирамиды</w:t>
      </w:r>
      <w:r w:rsidRPr="00E62DC1">
        <w:rPr>
          <w:rFonts w:ascii="Arial" w:eastAsia="Times New Roman" w:hAnsi="Arial" w:cs="Arial"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lastRenderedPageBreak/>
        <w:t>В зависимости от количества сторон основания пирамиды могут быть 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треугольными</w:t>
      </w:r>
      <w:r>
        <w:rPr>
          <w:rFonts w:ascii="Arial" w:eastAsia="Times New Roman" w:hAnsi="Arial" w:cs="Arial"/>
          <w:color w:val="4E4E3F"/>
          <w:sz w:val="28"/>
          <w:szCs w:val="28"/>
        </w:rPr>
        <w:t>, 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четырёхугольными</w:t>
      </w:r>
      <w:r>
        <w:rPr>
          <w:rFonts w:ascii="Arial" w:eastAsia="Times New Roman" w:hAnsi="Arial" w:cs="Arial"/>
          <w:color w:val="4E4E3F"/>
          <w:sz w:val="28"/>
          <w:szCs w:val="28"/>
        </w:rPr>
        <w:t>, 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пятиугольными</w:t>
      </w:r>
      <w:r>
        <w:rPr>
          <w:rFonts w:ascii="Arial" w:eastAsia="Times New Roman" w:hAnsi="Arial" w:cs="Arial"/>
          <w:color w:val="4E4E3F"/>
          <w:sz w:val="28"/>
          <w:szCs w:val="28"/>
        </w:rPr>
        <w:t> и т. д.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Перпендикуляр, проведённый из вершины пирамиды к плоскости основания, называется </w:t>
      </w:r>
      <w:r>
        <w:rPr>
          <w:rFonts w:ascii="Arial" w:eastAsia="Times New Roman" w:hAnsi="Arial" w:cs="Arial"/>
          <w:b/>
          <w:bCs/>
          <w:color w:val="76A900"/>
          <w:sz w:val="28"/>
          <w:szCs w:val="28"/>
        </w:rPr>
        <w:t>высотой пирамиды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Важно знать, где на плоскости основания находится проекция вершины пирамиды, она может быть в центре основания, на стороне основания, за пределами многоугольника основания. Решение задачи в большей степени зависит от расположения этой точки.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Чтобы нарисовать пирамиду, нужно соблюдать определённый порядок: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1.</w:t>
      </w:r>
      <w:r>
        <w:rPr>
          <w:rFonts w:ascii="Arial" w:eastAsia="Times New Roman" w:hAnsi="Arial" w:cs="Arial"/>
          <w:color w:val="4E4E3F"/>
          <w:sz w:val="28"/>
          <w:szCs w:val="28"/>
        </w:rPr>
        <w:t> первым рисуется основание,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2.</w:t>
      </w:r>
      <w:r>
        <w:rPr>
          <w:rFonts w:ascii="Arial" w:eastAsia="Times New Roman" w:hAnsi="Arial" w:cs="Arial"/>
          <w:color w:val="4E4E3F"/>
          <w:sz w:val="28"/>
          <w:szCs w:val="28"/>
        </w:rPr>
        <w:t> по условию задачи находится проекция вершины на плоскости основания,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3.</w:t>
      </w:r>
      <w:r>
        <w:rPr>
          <w:rFonts w:ascii="Arial" w:eastAsia="Times New Roman" w:hAnsi="Arial" w:cs="Arial"/>
          <w:color w:val="4E4E3F"/>
          <w:sz w:val="28"/>
          <w:szCs w:val="28"/>
        </w:rPr>
        <w:t> вертикально проводится высота,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4.</w:t>
      </w:r>
      <w:r>
        <w:rPr>
          <w:rFonts w:ascii="Arial" w:eastAsia="Times New Roman" w:hAnsi="Arial" w:cs="Arial"/>
          <w:color w:val="4E4E3F"/>
          <w:sz w:val="28"/>
          <w:szCs w:val="28"/>
        </w:rPr>
        <w:t> проводятся рёбра.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noProof/>
          <w:color w:val="4E4E3F"/>
          <w:sz w:val="28"/>
          <w:szCs w:val="28"/>
        </w:rPr>
        <w:drawing>
          <wp:inline distT="0" distB="0" distL="0" distR="0">
            <wp:extent cx="2383790" cy="1883410"/>
            <wp:effectExtent l="19050" t="0" r="0" b="0"/>
            <wp:docPr id="1" name="Рисунок 1" descr="TPT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PT 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883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На рисунке изображена четырёхугольная пирамида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SABCD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(первой пишут букву вершины).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Основание — четырёхугольник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ABCD</w:t>
      </w:r>
      <w:r>
        <w:rPr>
          <w:rFonts w:ascii="Arial" w:eastAsia="Times New Roman" w:hAnsi="Arial" w:cs="Arial"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Вершина проецируется в точку пересечения диагоналей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O</w:t>
      </w:r>
      <w:r>
        <w:rPr>
          <w:rFonts w:ascii="Arial" w:eastAsia="Times New Roman" w:hAnsi="Arial" w:cs="Arial"/>
          <w:color w:val="4E4E3F"/>
          <w:sz w:val="28"/>
          <w:szCs w:val="28"/>
        </w:rPr>
        <w:t> — основание высоты или проекция вершины.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SA</w:t>
      </w:r>
      <w:r>
        <w:rPr>
          <w:rFonts w:ascii="Arial" w:eastAsia="Times New Roman" w:hAnsi="Arial" w:cs="Arial"/>
          <w:color w:val="4E4E3F"/>
          <w:sz w:val="28"/>
          <w:szCs w:val="28"/>
        </w:rPr>
        <w:t>,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SB</w:t>
      </w:r>
      <w:r>
        <w:rPr>
          <w:rFonts w:ascii="Arial" w:eastAsia="Times New Roman" w:hAnsi="Arial" w:cs="Arial"/>
          <w:color w:val="4E4E3F"/>
          <w:sz w:val="28"/>
          <w:szCs w:val="28"/>
        </w:rPr>
        <w:t>,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SC</w:t>
      </w:r>
      <w:r>
        <w:rPr>
          <w:rFonts w:ascii="Arial" w:eastAsia="Times New Roman" w:hAnsi="Arial" w:cs="Arial"/>
          <w:color w:val="4E4E3F"/>
          <w:sz w:val="28"/>
          <w:szCs w:val="28"/>
        </w:rPr>
        <w:t>,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SD</w:t>
      </w:r>
      <w:r>
        <w:rPr>
          <w:rFonts w:ascii="Arial" w:eastAsia="Times New Roman" w:hAnsi="Arial" w:cs="Arial"/>
          <w:color w:val="4E4E3F"/>
          <w:sz w:val="28"/>
          <w:szCs w:val="28"/>
        </w:rPr>
        <w:t> — рёбра пирамиды,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AB</w:t>
      </w:r>
      <w:r>
        <w:rPr>
          <w:rFonts w:ascii="Arial" w:eastAsia="Times New Roman" w:hAnsi="Arial" w:cs="Arial"/>
          <w:color w:val="4E4E3F"/>
          <w:sz w:val="28"/>
          <w:szCs w:val="28"/>
        </w:rPr>
        <w:t>,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BC</w:t>
      </w:r>
      <w:r>
        <w:rPr>
          <w:rFonts w:ascii="Arial" w:eastAsia="Times New Roman" w:hAnsi="Arial" w:cs="Arial"/>
          <w:color w:val="4E4E3F"/>
          <w:sz w:val="28"/>
          <w:szCs w:val="28"/>
        </w:rPr>
        <w:t>,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CD</w:t>
      </w:r>
      <w:r>
        <w:rPr>
          <w:rFonts w:ascii="Arial" w:eastAsia="Times New Roman" w:hAnsi="Arial" w:cs="Arial"/>
          <w:color w:val="4E4E3F"/>
          <w:sz w:val="28"/>
          <w:szCs w:val="28"/>
        </w:rPr>
        <w:t>,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DA</w:t>
      </w:r>
      <w:r>
        <w:rPr>
          <w:rFonts w:ascii="Arial" w:eastAsia="Times New Roman" w:hAnsi="Arial" w:cs="Arial"/>
          <w:color w:val="4E4E3F"/>
          <w:sz w:val="28"/>
          <w:szCs w:val="28"/>
        </w:rPr>
        <w:t> — стороны основания.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В курсе средней школы в основном есть задачи, в которых даны: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lastRenderedPageBreak/>
        <w:br/>
      </w:r>
      <w:proofErr w:type="gramStart"/>
      <w:r>
        <w:rPr>
          <w:rFonts w:ascii="Arial" w:eastAsia="Times New Roman" w:hAnsi="Arial" w:cs="Arial"/>
          <w:color w:val="4E4E3F"/>
          <w:sz w:val="28"/>
          <w:szCs w:val="28"/>
        </w:rPr>
        <w:t>- правильная пирамида (вершина проецируется в центр основания);</w:t>
      </w:r>
      <w:r>
        <w:rPr>
          <w:rFonts w:ascii="Arial" w:eastAsia="Times New Roman" w:hAnsi="Arial" w:cs="Arial"/>
          <w:color w:val="4E4E3F"/>
          <w:sz w:val="28"/>
          <w:szCs w:val="28"/>
        </w:rPr>
        <w:br/>
        <w:t>- пирамида, вершина которой проецируется в центр описанной окружности;</w:t>
      </w:r>
      <w:r>
        <w:rPr>
          <w:rFonts w:ascii="Arial" w:eastAsia="Times New Roman" w:hAnsi="Arial" w:cs="Arial"/>
          <w:color w:val="4E4E3F"/>
          <w:sz w:val="28"/>
          <w:szCs w:val="28"/>
        </w:rPr>
        <w:br/>
        <w:t>- пирамида, вершина которой проецируется в центр вписанной окружности;</w:t>
      </w:r>
      <w:r>
        <w:rPr>
          <w:rFonts w:ascii="Arial" w:eastAsia="Times New Roman" w:hAnsi="Arial" w:cs="Arial"/>
          <w:color w:val="4E4E3F"/>
          <w:sz w:val="28"/>
          <w:szCs w:val="28"/>
        </w:rPr>
        <w:br/>
        <w:t>- пирамида, высота которой совпадает с боковым ребром;</w:t>
      </w:r>
      <w:r>
        <w:rPr>
          <w:rFonts w:ascii="Arial" w:eastAsia="Times New Roman" w:hAnsi="Arial" w:cs="Arial"/>
          <w:color w:val="4E4E3F"/>
          <w:sz w:val="28"/>
          <w:szCs w:val="28"/>
        </w:rPr>
        <w:br/>
        <w:t>- пирамида, высота которой также является высотой боковой грани.</w:t>
      </w:r>
      <w:proofErr w:type="gramEnd"/>
    </w:p>
    <w:p w:rsidR="00BF50AD" w:rsidRDefault="00BF50AD" w:rsidP="00BF50AD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Углы пирамиды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 </w:t>
      </w:r>
    </w:p>
    <w:p w:rsidR="00BF50AD" w:rsidRDefault="00BF50AD" w:rsidP="00BF50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Углы, которые образованы боковой гранью и основанием пирамиды, называются </w:t>
      </w:r>
      <w:r>
        <w:rPr>
          <w:rFonts w:ascii="Arial" w:eastAsia="Times New Roman" w:hAnsi="Arial" w:cs="Arial"/>
          <w:b/>
          <w:bCs/>
          <w:color w:val="76A900"/>
          <w:sz w:val="28"/>
          <w:szCs w:val="28"/>
        </w:rPr>
        <w:t>двугранными углами при основании пирамиды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Запомни: двугранный угол образуется двумя перпендикулярами.  На рисунке </w:t>
      </w:r>
      <w:r>
        <w:rPr>
          <w:rFonts w:ascii="Cambria Math" w:eastAsia="Times New Roman" w:hAnsi="Cambria Math" w:cs="Cambria Math"/>
          <w:color w:val="76A900"/>
          <w:sz w:val="28"/>
          <w:szCs w:val="28"/>
        </w:rPr>
        <w:t>∢</w:t>
      </w:r>
      <w:r>
        <w:rPr>
          <w:rFonts w:ascii="Arial" w:eastAsia="Times New Roman" w:hAnsi="Arial" w:cs="Arial"/>
          <w:color w:val="4E4E3F"/>
          <w:sz w:val="28"/>
          <w:szCs w:val="28"/>
        </w:rPr>
        <w:t>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OES</w:t>
      </w:r>
      <w:r>
        <w:rPr>
          <w:rFonts w:ascii="Arial" w:eastAsia="Times New Roman" w:hAnsi="Arial" w:cs="Arial"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Чтобы определить этот угол, часто нужно использовать теорему о трёх перпендикулярах.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Углы, которые образованы боковым ребром и его проекцией на плоскость основания, называются 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углами между боковым ребром и плоскостью основания</w:t>
      </w:r>
      <w:r>
        <w:rPr>
          <w:rFonts w:ascii="Arial" w:eastAsia="Times New Roman" w:hAnsi="Arial" w:cs="Arial"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На рисунке </w:t>
      </w:r>
      <w:r>
        <w:rPr>
          <w:rFonts w:ascii="Cambria Math" w:eastAsia="Times New Roman" w:hAnsi="Cambria Math" w:cs="Cambria Math"/>
          <w:color w:val="76A900"/>
          <w:sz w:val="28"/>
          <w:szCs w:val="28"/>
        </w:rPr>
        <w:t>∢</w:t>
      </w:r>
      <w:r>
        <w:rPr>
          <w:rFonts w:ascii="Arial" w:eastAsia="Times New Roman" w:hAnsi="Arial" w:cs="Arial"/>
          <w:color w:val="4E4E3F"/>
          <w:sz w:val="28"/>
          <w:szCs w:val="28"/>
        </w:rPr>
        <w:t>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OCS</w:t>
      </w:r>
      <w:r>
        <w:rPr>
          <w:rFonts w:ascii="Arial" w:eastAsia="Times New Roman" w:hAnsi="Arial" w:cs="Arial"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Угол, который образован двумя боковыми гранями, называется </w:t>
      </w:r>
      <w:r>
        <w:rPr>
          <w:rFonts w:ascii="Arial" w:eastAsia="Times New Roman" w:hAnsi="Arial" w:cs="Arial"/>
          <w:b/>
          <w:bCs/>
          <w:color w:val="76A900"/>
          <w:sz w:val="28"/>
          <w:szCs w:val="28"/>
        </w:rPr>
        <w:t>двугранным углом при боковом ребре пирамиды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 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Угол, который образован двумя боковыми рёбрами одной грани пирамиды, называется </w:t>
      </w:r>
      <w:r>
        <w:rPr>
          <w:rFonts w:ascii="Arial" w:eastAsia="Times New Roman" w:hAnsi="Arial" w:cs="Arial"/>
          <w:b/>
          <w:bCs/>
          <w:color w:val="76A900"/>
          <w:sz w:val="28"/>
          <w:szCs w:val="28"/>
        </w:rPr>
        <w:t>углом при вершине пирамиды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4E4E3F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На рисунке </w:t>
      </w:r>
      <w:r>
        <w:rPr>
          <w:rFonts w:ascii="Cambria Math" w:eastAsia="Times New Roman" w:hAnsi="Cambria Math" w:cs="Cambria Math"/>
          <w:color w:val="76A900"/>
          <w:sz w:val="28"/>
          <w:szCs w:val="28"/>
        </w:rPr>
        <w:t>∢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DSC</w:t>
      </w:r>
      <w:r>
        <w:rPr>
          <w:rFonts w:ascii="Arial" w:eastAsia="Times New Roman" w:hAnsi="Arial" w:cs="Arial"/>
          <w:b/>
          <w:bCs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Основные формулы пирамиды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Площадь боковой поверхности равна сумме площадей всех боковых граней пирамиды: 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</w:t>
      </w:r>
      <w:r>
        <w:rPr>
          <w:rFonts w:ascii="MathJax_Main" w:eastAsia="Times New Roman" w:hAnsi="MathJax_Main" w:cs="Arial"/>
          <w:color w:val="76A900"/>
          <w:sz w:val="28"/>
          <w:szCs w:val="28"/>
        </w:rPr>
        <w:t>=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</w:t>
      </w:r>
      <w:r>
        <w:rPr>
          <w:rFonts w:ascii="MathJax_Main" w:eastAsia="Times New Roman" w:hAnsi="MathJax_Main" w:cs="Arial"/>
          <w:color w:val="76A900"/>
          <w:sz w:val="28"/>
          <w:szCs w:val="28"/>
        </w:rPr>
        <w:t>1+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</w:t>
      </w:r>
      <w:r>
        <w:rPr>
          <w:rFonts w:ascii="MathJax_Main" w:eastAsia="Times New Roman" w:hAnsi="MathJax_Main" w:cs="Arial"/>
          <w:color w:val="76A900"/>
          <w:sz w:val="28"/>
          <w:szCs w:val="28"/>
        </w:rPr>
        <w:t>2+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</w:t>
      </w:r>
      <w:r>
        <w:rPr>
          <w:rFonts w:ascii="MathJax_Main" w:eastAsia="Times New Roman" w:hAnsi="MathJax_Main" w:cs="Arial"/>
          <w:color w:val="76A900"/>
          <w:sz w:val="28"/>
          <w:szCs w:val="28"/>
        </w:rPr>
        <w:t>3+...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i/>
          <w:iCs/>
          <w:color w:val="4E4E3F"/>
          <w:sz w:val="28"/>
          <w:szCs w:val="28"/>
        </w:rPr>
        <w:t>(Некоторые формулы годятся только для определённых видов пирамиды.)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 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Площадь полной поверхности </w:t>
      </w:r>
      <w:proofErr w:type="spellStart"/>
      <w:proofErr w:type="gramStart"/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</w:t>
      </w:r>
      <w:proofErr w:type="gramEnd"/>
      <w:r>
        <w:rPr>
          <w:rFonts w:ascii="Arial" w:eastAsia="Times New Roman" w:hAnsi="Arial" w:cs="Arial"/>
          <w:color w:val="76A900"/>
          <w:sz w:val="28"/>
          <w:szCs w:val="28"/>
        </w:rPr>
        <w:t>п</w:t>
      </w:r>
      <w:r>
        <w:rPr>
          <w:rFonts w:ascii="MathJax_Main" w:eastAsia="Times New Roman" w:hAnsi="MathJax_Main" w:cs="Arial"/>
          <w:color w:val="76A900"/>
          <w:sz w:val="28"/>
          <w:szCs w:val="28"/>
        </w:rPr>
        <w:t>.</w:t>
      </w:r>
      <w:r>
        <w:rPr>
          <w:rFonts w:ascii="Arial" w:eastAsia="Times New Roman" w:hAnsi="Arial" w:cs="Arial"/>
          <w:color w:val="76A900"/>
          <w:sz w:val="28"/>
          <w:szCs w:val="28"/>
        </w:rPr>
        <w:t>п</w:t>
      </w:r>
      <w:r>
        <w:rPr>
          <w:rFonts w:ascii="MathJax_Main" w:eastAsia="Times New Roman" w:hAnsi="MathJax_Main" w:cs="Arial"/>
          <w:color w:val="76A900"/>
          <w:sz w:val="28"/>
          <w:szCs w:val="28"/>
        </w:rPr>
        <w:t>.=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</w:t>
      </w:r>
      <w:r>
        <w:rPr>
          <w:rFonts w:ascii="MathJax_Main" w:eastAsia="Times New Roman" w:hAnsi="MathJax_Main" w:cs="Arial"/>
          <w:color w:val="76A900"/>
          <w:sz w:val="28"/>
          <w:szCs w:val="28"/>
        </w:rPr>
        <w:t>+</w:t>
      </w:r>
      <w:proofErr w:type="gramStart"/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</w:t>
      </w:r>
      <w:proofErr w:type="gramEnd"/>
      <w:r>
        <w:rPr>
          <w:rFonts w:ascii="Arial" w:eastAsia="Times New Roman" w:hAnsi="Arial" w:cs="Arial"/>
          <w:color w:val="76A900"/>
          <w:sz w:val="28"/>
          <w:szCs w:val="28"/>
        </w:rPr>
        <w:t>основания</w:t>
      </w:r>
      <w:proofErr w:type="spellEnd"/>
      <w:r>
        <w:rPr>
          <w:rFonts w:ascii="Arial" w:eastAsia="Times New Roman" w:hAnsi="Arial" w:cs="Arial"/>
          <w:color w:val="4E4E3F"/>
          <w:sz w:val="28"/>
          <w:szCs w:val="28"/>
        </w:rPr>
        <w:t>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Объём пирамиды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V</w:t>
      </w:r>
      <w:r>
        <w:rPr>
          <w:rFonts w:ascii="MathJax_Main" w:eastAsia="Times New Roman" w:hAnsi="MathJax_Main" w:cs="Arial"/>
          <w:color w:val="76A900"/>
          <w:sz w:val="28"/>
          <w:szCs w:val="28"/>
        </w:rPr>
        <w:t>=</w:t>
      </w:r>
      <w:r>
        <w:rPr>
          <w:rFonts w:ascii="Arial" w:eastAsia="Times New Roman" w:hAnsi="Arial" w:cs="Arial"/>
          <w:color w:val="4E4E3F"/>
          <w:sz w:val="28"/>
          <w:szCs w:val="28"/>
        </w:rPr>
        <w:t> </w:t>
      </w:r>
      <w:r>
        <w:rPr>
          <w:rFonts w:ascii="MathJax_Main" w:eastAsia="Times New Roman" w:hAnsi="MathJax_Main" w:cs="Arial"/>
          <w:color w:val="76A900"/>
          <w:sz w:val="28"/>
          <w:szCs w:val="28"/>
        </w:rPr>
        <w:t>13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S</w:t>
      </w:r>
      <w:r>
        <w:rPr>
          <w:rFonts w:ascii="Arial" w:eastAsia="Times New Roman" w:hAnsi="Arial" w:cs="Arial"/>
          <w:color w:val="76A900"/>
          <w:sz w:val="28"/>
          <w:szCs w:val="28"/>
        </w:rPr>
        <w:t>основания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H</w:t>
      </w:r>
      <w:r>
        <w:rPr>
          <w:rFonts w:ascii="Arial" w:eastAsia="Times New Roman" w:hAnsi="Arial" w:cs="Arial"/>
          <w:color w:val="4E4E3F"/>
          <w:sz w:val="28"/>
          <w:szCs w:val="28"/>
        </w:rPr>
        <w:t>, где </w:t>
      </w:r>
      <w:r>
        <w:rPr>
          <w:rFonts w:ascii="MathJax_Math-italic" w:eastAsia="Times New Roman" w:hAnsi="MathJax_Math-italic" w:cs="Arial"/>
          <w:color w:val="76A900"/>
          <w:sz w:val="28"/>
          <w:szCs w:val="28"/>
        </w:rPr>
        <w:t>H</w:t>
      </w:r>
      <w:r>
        <w:rPr>
          <w:rFonts w:ascii="Arial" w:eastAsia="Times New Roman" w:hAnsi="Arial" w:cs="Arial"/>
          <w:color w:val="4E4E3F"/>
          <w:sz w:val="28"/>
          <w:szCs w:val="28"/>
        </w:rPr>
        <w:t> — высота пирамиды.</w:t>
      </w:r>
    </w:p>
    <w:p w:rsidR="00BF50AD" w:rsidRDefault="00BF50AD" w:rsidP="00BF50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E4E3F"/>
          <w:sz w:val="28"/>
          <w:szCs w:val="28"/>
        </w:rPr>
      </w:pPr>
      <w:r>
        <w:rPr>
          <w:rFonts w:ascii="Arial" w:eastAsia="Times New Roman" w:hAnsi="Arial" w:cs="Arial"/>
          <w:color w:val="4E4E3F"/>
          <w:sz w:val="28"/>
          <w:szCs w:val="28"/>
        </w:rPr>
        <w:t>Формула объёма используется для пирамид любого вида.</w:t>
      </w:r>
    </w:p>
    <w:p w:rsidR="00750B1C" w:rsidRDefault="00750B1C">
      <w:pPr>
        <w:rPr>
          <w:sz w:val="28"/>
          <w:szCs w:val="28"/>
        </w:rPr>
      </w:pPr>
    </w:p>
    <w:p w:rsidR="00750B1C" w:rsidRDefault="00750B1C">
      <w:pPr>
        <w:rPr>
          <w:sz w:val="28"/>
          <w:szCs w:val="28"/>
        </w:rPr>
      </w:pPr>
    </w:p>
    <w:p w:rsidR="00750B1C" w:rsidRDefault="00750B1C">
      <w:pPr>
        <w:rPr>
          <w:sz w:val="28"/>
          <w:szCs w:val="28"/>
        </w:rPr>
      </w:pPr>
    </w:p>
    <w:p w:rsidR="00B12914" w:rsidRDefault="00B1291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88115" cy="6324600"/>
            <wp:effectExtent l="19050" t="0" r="7935" b="0"/>
            <wp:docPr id="4" name="Рисунок 3" descr="пирамид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мида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88115" cy="632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914" w:rsidRPr="00B12914" w:rsidRDefault="00B12914" w:rsidP="00B12914">
      <w:pPr>
        <w:rPr>
          <w:sz w:val="28"/>
          <w:szCs w:val="28"/>
        </w:rPr>
      </w:pPr>
    </w:p>
    <w:p w:rsidR="00B12914" w:rsidRPr="00B12914" w:rsidRDefault="00B12914" w:rsidP="00B12914">
      <w:pPr>
        <w:rPr>
          <w:sz w:val="28"/>
          <w:szCs w:val="28"/>
        </w:rPr>
      </w:pPr>
    </w:p>
    <w:p w:rsidR="00B12914" w:rsidRPr="00B12914" w:rsidRDefault="00B12914" w:rsidP="00B12914">
      <w:pPr>
        <w:rPr>
          <w:sz w:val="28"/>
          <w:szCs w:val="28"/>
        </w:rPr>
      </w:pPr>
    </w:p>
    <w:p w:rsidR="00B12914" w:rsidRPr="00B12914" w:rsidRDefault="00B12914" w:rsidP="00B12914">
      <w:pPr>
        <w:rPr>
          <w:sz w:val="28"/>
          <w:szCs w:val="28"/>
        </w:rPr>
      </w:pPr>
    </w:p>
    <w:p w:rsidR="00B12914" w:rsidRPr="00B12914" w:rsidRDefault="00B12914" w:rsidP="00B12914">
      <w:pPr>
        <w:rPr>
          <w:sz w:val="28"/>
          <w:szCs w:val="28"/>
        </w:rPr>
      </w:pPr>
    </w:p>
    <w:p w:rsidR="00B12914" w:rsidRPr="00B12914" w:rsidRDefault="00B12914" w:rsidP="00B12914">
      <w:pPr>
        <w:rPr>
          <w:sz w:val="28"/>
          <w:szCs w:val="28"/>
        </w:rPr>
      </w:pPr>
    </w:p>
    <w:p w:rsidR="00B12914" w:rsidRDefault="00B12914" w:rsidP="00B12914">
      <w:pPr>
        <w:rPr>
          <w:sz w:val="28"/>
          <w:szCs w:val="28"/>
        </w:rPr>
      </w:pPr>
    </w:p>
    <w:p w:rsidR="00750B1C" w:rsidRPr="00B12914" w:rsidRDefault="00B12914" w:rsidP="00B1291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6554" cy="5279572"/>
            <wp:effectExtent l="19050" t="0" r="7046" b="0"/>
            <wp:docPr id="5" name="Рисунок 4" descr="пирами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рамида 3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8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0B1C" w:rsidRPr="00B12914" w:rsidSect="00551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7D" w:rsidRDefault="00F0257D" w:rsidP="00210BD2">
      <w:pPr>
        <w:spacing w:after="0" w:line="240" w:lineRule="auto"/>
      </w:pPr>
      <w:r>
        <w:separator/>
      </w:r>
    </w:p>
  </w:endnote>
  <w:endnote w:type="continuationSeparator" w:id="1">
    <w:p w:rsidR="00F0257D" w:rsidRDefault="00F0257D" w:rsidP="00210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7D" w:rsidRDefault="00F0257D" w:rsidP="00210BD2">
      <w:pPr>
        <w:spacing w:after="0" w:line="240" w:lineRule="auto"/>
      </w:pPr>
      <w:r>
        <w:separator/>
      </w:r>
    </w:p>
  </w:footnote>
  <w:footnote w:type="continuationSeparator" w:id="1">
    <w:p w:rsidR="00F0257D" w:rsidRDefault="00F0257D" w:rsidP="00210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71B"/>
    <w:multiLevelType w:val="multilevel"/>
    <w:tmpl w:val="261C4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616872"/>
    <w:multiLevelType w:val="multilevel"/>
    <w:tmpl w:val="0D3C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36F82"/>
    <w:multiLevelType w:val="multilevel"/>
    <w:tmpl w:val="5B66C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F56134"/>
    <w:multiLevelType w:val="multilevel"/>
    <w:tmpl w:val="8338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3C4DF5"/>
    <w:multiLevelType w:val="multilevel"/>
    <w:tmpl w:val="0534E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DF295E"/>
    <w:multiLevelType w:val="multilevel"/>
    <w:tmpl w:val="69568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0BD2"/>
    <w:rsid w:val="00210BD2"/>
    <w:rsid w:val="0030787F"/>
    <w:rsid w:val="00531EA7"/>
    <w:rsid w:val="00551EDB"/>
    <w:rsid w:val="00750B1C"/>
    <w:rsid w:val="00937030"/>
    <w:rsid w:val="00B12914"/>
    <w:rsid w:val="00B67430"/>
    <w:rsid w:val="00BF50AD"/>
    <w:rsid w:val="00DB6EB1"/>
    <w:rsid w:val="00E62DC1"/>
    <w:rsid w:val="00F0257D"/>
    <w:rsid w:val="00FA1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EDB"/>
  </w:style>
  <w:style w:type="paragraph" w:styleId="1">
    <w:name w:val="heading 1"/>
    <w:basedOn w:val="a"/>
    <w:link w:val="10"/>
    <w:uiPriority w:val="9"/>
    <w:qFormat/>
    <w:rsid w:val="00210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0B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10BD2"/>
    <w:rPr>
      <w:color w:val="0000FF"/>
      <w:u w:val="single"/>
    </w:rPr>
  </w:style>
  <w:style w:type="character" w:styleId="a4">
    <w:name w:val="Emphasis"/>
    <w:basedOn w:val="a0"/>
    <w:uiPriority w:val="20"/>
    <w:qFormat/>
    <w:rsid w:val="00210BD2"/>
    <w:rPr>
      <w:i/>
      <w:iCs/>
    </w:rPr>
  </w:style>
  <w:style w:type="paragraph" w:styleId="a5">
    <w:name w:val="Normal (Web)"/>
    <w:basedOn w:val="a"/>
    <w:uiPriority w:val="99"/>
    <w:semiHidden/>
    <w:unhideWhenUsed/>
    <w:rsid w:val="0021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10BD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0BD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1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10BD2"/>
  </w:style>
  <w:style w:type="paragraph" w:styleId="ab">
    <w:name w:val="footer"/>
    <w:basedOn w:val="a"/>
    <w:link w:val="ac"/>
    <w:uiPriority w:val="99"/>
    <w:semiHidden/>
    <w:unhideWhenUsed/>
    <w:rsid w:val="00210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10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7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90192">
          <w:marLeft w:val="-257"/>
          <w:marRight w:val="-2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2020-03-22T18:36:00Z</cp:lastPrinted>
  <dcterms:created xsi:type="dcterms:W3CDTF">2020-03-22T18:38:00Z</dcterms:created>
  <dcterms:modified xsi:type="dcterms:W3CDTF">2020-03-22T18:38:00Z</dcterms:modified>
</cp:coreProperties>
</file>