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13" w:rsidRPr="00954D13" w:rsidRDefault="00954D13" w:rsidP="00954D13">
      <w:pPr>
        <w:shd w:val="clear" w:color="auto" w:fill="FFFFFF"/>
        <w:spacing w:after="0" w:line="240" w:lineRule="auto"/>
        <w:jc w:val="center"/>
        <w:rPr>
          <w:rFonts w:ascii="Arial" w:eastAsia="Times New Roman" w:hAnsi="Arial" w:cs="Times New Roman"/>
          <w:b/>
          <w:color w:val="000000"/>
          <w:sz w:val="32"/>
          <w:szCs w:val="32"/>
          <w:lang w:eastAsia="ru-RU"/>
        </w:rPr>
      </w:pPr>
      <w:r w:rsidRPr="00954D13">
        <w:rPr>
          <w:rFonts w:ascii="Arial" w:eastAsia="Times New Roman" w:hAnsi="Arial" w:cs="Times New Roman"/>
          <w:b/>
          <w:color w:val="FF0000"/>
          <w:sz w:val="32"/>
          <w:szCs w:val="32"/>
          <w:lang w:eastAsia="ru-RU"/>
        </w:rPr>
        <w:t>КУРС ЛЕКЦИЙ</w:t>
      </w:r>
    </w:p>
    <w:p w:rsidR="00954D13" w:rsidRPr="002A05F7" w:rsidRDefault="00954D13" w:rsidP="00954D13">
      <w:pPr>
        <w:shd w:val="clear" w:color="auto" w:fill="FFFFFF"/>
        <w:spacing w:after="0" w:line="294" w:lineRule="atLeast"/>
        <w:rPr>
          <w:rFonts w:ascii="Arial" w:eastAsia="Times New Roman" w:hAnsi="Arial" w:cs="Times New Roman"/>
          <w:color w:val="000000"/>
          <w:sz w:val="21"/>
          <w:szCs w:val="21"/>
          <w:lang w:eastAsia="ru-RU"/>
        </w:rPr>
      </w:pPr>
      <w:r>
        <w:rPr>
          <w:rFonts w:ascii="Arial" w:eastAsia="Times New Roman" w:hAnsi="Arial" w:cs="Times New Roman"/>
          <w:color w:val="000000"/>
          <w:sz w:val="21"/>
          <w:szCs w:val="21"/>
          <w:lang w:eastAsia="ru-RU"/>
        </w:rPr>
        <w:t xml:space="preserve">                                                  </w:t>
      </w:r>
      <w:bookmarkStart w:id="0" w:name="_GoBack"/>
      <w:bookmarkEnd w:id="0"/>
      <w:r w:rsidRPr="002A05F7">
        <w:rPr>
          <w:rFonts w:ascii="Arial" w:eastAsia="Times New Roman" w:hAnsi="Arial" w:cs="Times New Roman"/>
          <w:b/>
          <w:bCs/>
          <w:color w:val="FF0000"/>
          <w:sz w:val="27"/>
          <w:szCs w:val="27"/>
          <w:lang w:eastAsia="ru-RU"/>
        </w:rPr>
        <w:t>УЧЕБНОЙ ДИСЦИПЛИНЫ</w:t>
      </w:r>
    </w:p>
    <w:p w:rsidR="00954D13" w:rsidRPr="002A05F7" w:rsidRDefault="00954D13" w:rsidP="00954D13">
      <w:pPr>
        <w:shd w:val="clear" w:color="auto" w:fill="FFFFFF"/>
        <w:spacing w:after="0" w:line="294" w:lineRule="atLeast"/>
        <w:jc w:val="center"/>
        <w:rPr>
          <w:rFonts w:ascii="Arial" w:eastAsia="Times New Roman" w:hAnsi="Arial" w:cs="Times New Roman"/>
          <w:color w:val="000000"/>
          <w:sz w:val="21"/>
          <w:szCs w:val="21"/>
          <w:lang w:eastAsia="ru-RU"/>
        </w:rPr>
      </w:pPr>
      <w:r w:rsidRPr="002A05F7">
        <w:rPr>
          <w:rFonts w:ascii="Arial" w:eastAsia="Times New Roman" w:hAnsi="Arial" w:cs="Times New Roman"/>
          <w:b/>
          <w:bCs/>
          <w:color w:val="FF0000"/>
          <w:sz w:val="27"/>
          <w:szCs w:val="27"/>
          <w:lang w:eastAsia="ru-RU"/>
        </w:rPr>
        <w:t>БЕЗОПАСНОСТЬ ЖИЗНЕДЕЯТЕЛЬНОСТИ</w:t>
      </w:r>
    </w:p>
    <w:p w:rsidR="009A3243" w:rsidRPr="00916576" w:rsidRDefault="009A3243" w:rsidP="00954D13">
      <w:pPr>
        <w:pBdr>
          <w:bottom w:val="single" w:sz="6" w:space="0" w:color="CCCCCC"/>
        </w:pBdr>
        <w:spacing w:before="150" w:after="100" w:afterAutospacing="1" w:line="240" w:lineRule="auto"/>
        <w:outlineLvl w:val="0"/>
        <w:rPr>
          <w:rFonts w:ascii="Verdana" w:eastAsia="Times New Roman" w:hAnsi="Verdana" w:cs="Times New Roman"/>
          <w:b/>
          <w:bCs/>
          <w:color w:val="0F7CC6"/>
          <w:kern w:val="36"/>
          <w:sz w:val="27"/>
          <w:szCs w:val="27"/>
          <w:lang w:eastAsia="ru-RU"/>
        </w:rPr>
      </w:pPr>
      <w:r w:rsidRPr="009A3243">
        <w:rPr>
          <w:rFonts w:ascii="Verdana" w:eastAsia="Times New Roman" w:hAnsi="Verdana" w:cs="Times New Roman"/>
          <w:b/>
          <w:bCs/>
          <w:color w:val="0F7CC6"/>
          <w:kern w:val="36"/>
          <w:sz w:val="27"/>
          <w:szCs w:val="27"/>
          <w:lang w:eastAsia="ru-RU"/>
        </w:rPr>
        <w:t>Обнаружение подозрительных предметов, угроза совершения и совершенный теракт</w:t>
      </w:r>
      <w:r w:rsidRPr="009A3243">
        <w:rPr>
          <w:rFonts w:ascii="Verdana" w:eastAsia="Times New Roman" w:hAnsi="Verdana" w:cs="Times New Roman"/>
          <w:color w:val="000000"/>
          <w:sz w:val="21"/>
          <w:szCs w:val="21"/>
          <w:lang w:eastAsia="ru-RU"/>
        </w:rPr>
        <w:br/>
      </w: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2250"/>
        <w:gridCol w:w="2250"/>
      </w:tblGrid>
      <w:tr w:rsidR="009A3243" w:rsidRPr="009A3243" w:rsidTr="009A3243">
        <w:trPr>
          <w:tblCellSpacing w:w="75" w:type="dxa"/>
        </w:trPr>
        <w:tc>
          <w:tcPr>
            <w:tcW w:w="0" w:type="auto"/>
            <w:vAlign w:val="center"/>
            <w:hideMark/>
          </w:tcPr>
          <w:p w:rsidR="009A3243" w:rsidRPr="009A3243" w:rsidRDefault="009A3243" w:rsidP="009A3243">
            <w:pPr>
              <w:spacing w:after="0" w:line="240" w:lineRule="auto"/>
              <w:rPr>
                <w:rFonts w:ascii="Verdana" w:eastAsia="Times New Roman" w:hAnsi="Verdana" w:cs="Times New Roman"/>
                <w:color w:val="000000"/>
                <w:sz w:val="21"/>
                <w:szCs w:val="21"/>
                <w:lang w:eastAsia="ru-RU"/>
              </w:rPr>
            </w:pPr>
          </w:p>
        </w:tc>
        <w:tc>
          <w:tcPr>
            <w:tcW w:w="0" w:type="auto"/>
            <w:hideMark/>
          </w:tcPr>
          <w:p w:rsidR="009A3243" w:rsidRPr="009A3243" w:rsidRDefault="009A3243" w:rsidP="009A3243">
            <w:pPr>
              <w:spacing w:after="0" w:line="240" w:lineRule="auto"/>
              <w:rPr>
                <w:rFonts w:ascii="Verdana" w:eastAsia="Times New Roman" w:hAnsi="Verdana" w:cs="Times New Roman"/>
                <w:color w:val="000000"/>
                <w:sz w:val="21"/>
                <w:szCs w:val="21"/>
                <w:lang w:eastAsia="ru-RU"/>
              </w:rPr>
            </w:pPr>
          </w:p>
        </w:tc>
      </w:tr>
    </w:tbl>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Verdana" w:eastAsia="Times New Roman" w:hAnsi="Verdana" w:cs="Times New Roman"/>
          <w:color w:val="000000"/>
          <w:sz w:val="24"/>
          <w:szCs w:val="24"/>
          <w:lang w:eastAsia="ru-RU"/>
        </w:rPr>
        <w:t>При обнаружении подозрительных предметов или вызывающих малейшее сомнение объектов все они должны в обязательном порядке рассматриваться как взрывоопасные!</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Verdana" w:eastAsia="Times New Roman" w:hAnsi="Verdana" w:cs="Times New Roman"/>
          <w:color w:val="000000"/>
          <w:sz w:val="24"/>
          <w:szCs w:val="24"/>
          <w:lang w:eastAsia="ru-RU"/>
        </w:rPr>
        <w:t>В целях личной безопасности, безопасности других людей при обнаружении подозрительных, вызывающих сомнение предметов необходимо немедленно сообщить о находке в отделение милиции по телефону или лично. При этом сообщить время, место, обстоятельства обнаружения предмета, его внешние признаки, наличие и количество людей на месте его обнаружения; принять меры к оцеплению опасной зоны, недопущению в нее людей и транспорта, эвакуации людей из помещения. После прибытия на место обнаружения предмета сотрудников милиции следует действовать в соответствии с указаниями ответственного руководителя.</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Verdana" w:eastAsia="Times New Roman" w:hAnsi="Verdana" w:cs="Times New Roman"/>
          <w:color w:val="000000"/>
          <w:sz w:val="24"/>
          <w:szCs w:val="24"/>
          <w:lang w:eastAsia="ru-RU"/>
        </w:rPr>
        <w:t>При обнаружении подозрительных предметов категорически запрещается:</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Verdana" w:eastAsia="Times New Roman" w:hAnsi="Verdana" w:cs="Times New Roman"/>
          <w:color w:val="000000"/>
          <w:sz w:val="24"/>
          <w:szCs w:val="24"/>
          <w:lang w:eastAsia="ru-RU"/>
        </w:rPr>
        <w:t>м трогать или перемещать подозрительный предмет и другие предметы, находящиеся с ним в контакте;</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Arial" w:eastAsia="Times New Roman" w:hAnsi="Arial" w:cs="Arial"/>
          <w:color w:val="000000"/>
          <w:sz w:val="24"/>
          <w:szCs w:val="24"/>
          <w:lang w:eastAsia="ru-RU"/>
        </w:rPr>
        <w:t>■</w:t>
      </w:r>
      <w:r w:rsidRPr="009A3243">
        <w:rPr>
          <w:rFonts w:ascii="Verdana" w:eastAsia="Times New Roman" w:hAnsi="Verdana" w:cs="Verdana"/>
          <w:color w:val="000000"/>
          <w:sz w:val="24"/>
          <w:szCs w:val="24"/>
          <w:lang w:eastAsia="ru-RU"/>
        </w:rPr>
        <w:t xml:space="preserve"> заливать жидкостями, засыпать грунтом или накрывать тканными или другими материалами обнаруженный предмет;</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Arial" w:eastAsia="Times New Roman" w:hAnsi="Arial" w:cs="Arial"/>
          <w:color w:val="000000"/>
          <w:sz w:val="24"/>
          <w:szCs w:val="24"/>
          <w:lang w:eastAsia="ru-RU"/>
        </w:rPr>
        <w:t>■</w:t>
      </w:r>
      <w:r w:rsidRPr="009A3243">
        <w:rPr>
          <w:rFonts w:ascii="Verdana" w:eastAsia="Times New Roman" w:hAnsi="Verdana" w:cs="Verdana"/>
          <w:color w:val="000000"/>
          <w:sz w:val="24"/>
          <w:szCs w:val="24"/>
          <w:lang w:eastAsia="ru-RU"/>
        </w:rPr>
        <w:t xml:space="preserve"> пользоваться электро- и радиоаппаратурой, переговорными устройствами вблизи обнаруженного предмета;</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Arial" w:eastAsia="Times New Roman" w:hAnsi="Arial" w:cs="Arial"/>
          <w:color w:val="000000"/>
          <w:sz w:val="24"/>
          <w:szCs w:val="24"/>
          <w:lang w:eastAsia="ru-RU"/>
        </w:rPr>
        <w:t>■</w:t>
      </w:r>
      <w:r w:rsidRPr="009A3243">
        <w:rPr>
          <w:rFonts w:ascii="Verdana" w:eastAsia="Times New Roman" w:hAnsi="Verdana" w:cs="Verdana"/>
          <w:color w:val="000000"/>
          <w:sz w:val="24"/>
          <w:szCs w:val="24"/>
          <w:lang w:eastAsia="ru-RU"/>
        </w:rPr>
        <w:t xml:space="preserve"> оказывать температурное, звуковое, световое</w:t>
      </w:r>
      <w:r w:rsidRPr="009A3243">
        <w:rPr>
          <w:rFonts w:ascii="Verdana" w:eastAsia="Times New Roman" w:hAnsi="Verdana" w:cs="Times New Roman"/>
          <w:color w:val="000000"/>
          <w:sz w:val="24"/>
          <w:szCs w:val="24"/>
          <w:lang w:eastAsia="ru-RU"/>
        </w:rPr>
        <w:t>, механическое и электромагнитное воздействие на обнаруженный предмет.</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Verdana" w:eastAsia="Times New Roman" w:hAnsi="Verdana" w:cs="Times New Roman"/>
          <w:color w:val="000000"/>
          <w:sz w:val="24"/>
          <w:szCs w:val="24"/>
          <w:lang w:eastAsia="ru-RU"/>
        </w:rPr>
        <w:t>Если вы оказались в толпе на митинге, празднике, концерте на городской площади и т.п. массовых мероприятиях, то не стойте возле мусорных контейнеров, урн, детских колясок, бесхозных чемоданов — часто именно в них закладывается взрывчатка.</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Verdana" w:eastAsia="Times New Roman" w:hAnsi="Verdana" w:cs="Times New Roman"/>
          <w:color w:val="000000"/>
          <w:sz w:val="24"/>
          <w:szCs w:val="24"/>
          <w:lang w:eastAsia="ru-RU"/>
        </w:rPr>
        <w:t xml:space="preserve">При получении информации о готовящемся террористическом акте необходимо немедленно сообщить об этом в отделение милиции, при этом указать: время, место, обстоятельства получения информации, кто передал информацию о готовящемся террористическом акте и по возможности дословное ее содержание. Далее следует оказать содействие эвакуации людей из зоны </w:t>
      </w:r>
      <w:r w:rsidRPr="009A3243">
        <w:rPr>
          <w:rFonts w:ascii="Verdana" w:eastAsia="Times New Roman" w:hAnsi="Verdana" w:cs="Times New Roman"/>
          <w:color w:val="000000"/>
          <w:sz w:val="24"/>
          <w:szCs w:val="24"/>
          <w:lang w:eastAsia="ru-RU"/>
        </w:rPr>
        <w:lastRenderedPageBreak/>
        <w:t>предполагаемого террористического акта, оцеплению опасной зоны, недопущению в нее людей и транспорта.</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Verdana" w:eastAsia="Times New Roman" w:hAnsi="Verdana" w:cs="Times New Roman"/>
          <w:color w:val="000000"/>
          <w:sz w:val="24"/>
          <w:szCs w:val="24"/>
          <w:lang w:eastAsia="ru-RU"/>
        </w:rPr>
        <w:t>По прибытии сотрудников милиции и специальных служб следует действовать в соответствии с указаниями ответственного руководителя.</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Verdana" w:eastAsia="Times New Roman" w:hAnsi="Verdana" w:cs="Times New Roman"/>
          <w:color w:val="000000"/>
          <w:sz w:val="24"/>
          <w:szCs w:val="24"/>
          <w:lang w:eastAsia="ru-RU"/>
        </w:rPr>
        <w:t>Категорически запрещается:</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Arial" w:eastAsia="Times New Roman" w:hAnsi="Arial" w:cs="Arial"/>
          <w:color w:val="000000"/>
          <w:sz w:val="24"/>
          <w:szCs w:val="24"/>
          <w:lang w:eastAsia="ru-RU"/>
        </w:rPr>
        <w:t>■</w:t>
      </w:r>
      <w:r w:rsidRPr="009A3243">
        <w:rPr>
          <w:rFonts w:ascii="Verdana" w:eastAsia="Times New Roman" w:hAnsi="Verdana" w:cs="Verdana"/>
          <w:color w:val="000000"/>
          <w:sz w:val="24"/>
          <w:szCs w:val="24"/>
          <w:lang w:eastAsia="ru-RU"/>
        </w:rPr>
        <w:t xml:space="preserve"> передавать ложную, искаженную информацию о готовящемся террористическом акте;</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Arial" w:eastAsia="Times New Roman" w:hAnsi="Arial" w:cs="Arial"/>
          <w:color w:val="000000"/>
          <w:sz w:val="24"/>
          <w:szCs w:val="24"/>
          <w:lang w:eastAsia="ru-RU"/>
        </w:rPr>
        <w:t>■</w:t>
      </w:r>
      <w:r w:rsidRPr="009A3243">
        <w:rPr>
          <w:rFonts w:ascii="Verdana" w:eastAsia="Times New Roman" w:hAnsi="Verdana" w:cs="Verdana"/>
          <w:color w:val="000000"/>
          <w:sz w:val="24"/>
          <w:szCs w:val="24"/>
          <w:lang w:eastAsia="ru-RU"/>
        </w:rPr>
        <w:t xml:space="preserve"> обследовать зону предполаг</w:t>
      </w:r>
      <w:r w:rsidRPr="009A3243">
        <w:rPr>
          <w:rFonts w:ascii="Verdana" w:eastAsia="Times New Roman" w:hAnsi="Verdana" w:cs="Times New Roman"/>
          <w:color w:val="000000"/>
          <w:sz w:val="24"/>
          <w:szCs w:val="24"/>
          <w:lang w:eastAsia="ru-RU"/>
        </w:rPr>
        <w:t>аемого террористического акта с целью обнаружения подозрительных предметов;</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Arial" w:eastAsia="Times New Roman" w:hAnsi="Arial" w:cs="Arial"/>
          <w:color w:val="000000"/>
          <w:sz w:val="24"/>
          <w:szCs w:val="24"/>
          <w:lang w:eastAsia="ru-RU"/>
        </w:rPr>
        <w:t>■</w:t>
      </w:r>
      <w:r w:rsidRPr="009A3243">
        <w:rPr>
          <w:rFonts w:ascii="Verdana" w:eastAsia="Times New Roman" w:hAnsi="Verdana" w:cs="Verdana"/>
          <w:color w:val="000000"/>
          <w:sz w:val="24"/>
          <w:szCs w:val="24"/>
          <w:lang w:eastAsia="ru-RU"/>
        </w:rPr>
        <w:t xml:space="preserve"> пользоваться электро- и радиоаппаратурой, переговорными устройствами вблизи зоны оцепления.</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Verdana" w:eastAsia="Times New Roman" w:hAnsi="Verdana" w:cs="Times New Roman"/>
          <w:color w:val="000000"/>
          <w:sz w:val="24"/>
          <w:szCs w:val="24"/>
          <w:lang w:eastAsia="ru-RU"/>
        </w:rPr>
        <w:t>Террористические акты представляют собой особую угрозу для здоровья и жизни людей. Поэтому необходимо предпринимать все меры для их предотвращения. Однако если террористический акт предотвратить не удалось, то необходимо принять все меры, чтобы снизить его пагубные последствия для вас и окружающих вас людей. Для этого:</w:t>
      </w:r>
    </w:p>
    <w:p w:rsidR="009A3243" w:rsidRPr="009A3243" w:rsidRDefault="009A3243" w:rsidP="009A3243">
      <w:pPr>
        <w:spacing w:after="0" w:line="240" w:lineRule="auto"/>
        <w:rPr>
          <w:rFonts w:ascii="Verdana" w:eastAsia="Times New Roman" w:hAnsi="Verdana" w:cs="Times New Roman"/>
          <w:color w:val="000000"/>
          <w:sz w:val="21"/>
          <w:szCs w:val="21"/>
          <w:lang w:eastAsia="ru-RU"/>
        </w:rPr>
      </w:pPr>
    </w:p>
    <w:p w:rsidR="009A3243" w:rsidRPr="009A3243" w:rsidRDefault="009A3243" w:rsidP="009A3243">
      <w:pPr>
        <w:spacing w:after="240" w:line="240" w:lineRule="auto"/>
        <w:rPr>
          <w:rFonts w:ascii="Verdana" w:eastAsia="Times New Roman" w:hAnsi="Verdana" w:cs="Times New Roman"/>
          <w:color w:val="000000"/>
          <w:sz w:val="21"/>
          <w:szCs w:val="21"/>
          <w:lang w:eastAsia="ru-RU"/>
        </w:rPr>
      </w:pP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Arial" w:eastAsia="Times New Roman" w:hAnsi="Arial" w:cs="Arial"/>
          <w:color w:val="000000"/>
          <w:sz w:val="24"/>
          <w:szCs w:val="24"/>
          <w:lang w:eastAsia="ru-RU"/>
        </w:rPr>
        <w:t>■</w:t>
      </w:r>
      <w:r w:rsidRPr="009A3243">
        <w:rPr>
          <w:rFonts w:ascii="Verdana" w:eastAsia="Times New Roman" w:hAnsi="Verdana" w:cs="Verdana"/>
          <w:color w:val="000000"/>
          <w:sz w:val="24"/>
          <w:szCs w:val="24"/>
          <w:lang w:eastAsia="ru-RU"/>
        </w:rPr>
        <w:t xml:space="preserve"> ни в коем случ</w:t>
      </w:r>
      <w:r w:rsidRPr="009A3243">
        <w:rPr>
          <w:rFonts w:ascii="Verdana" w:eastAsia="Times New Roman" w:hAnsi="Verdana" w:cs="Times New Roman"/>
          <w:color w:val="000000"/>
          <w:sz w:val="24"/>
          <w:szCs w:val="24"/>
          <w:lang w:eastAsia="ru-RU"/>
        </w:rPr>
        <w:t>ае не поддавайтесь панике и постарайтесь уберечь от этого опасного состояния окружающих вас людей. Действия, совершаемые людьми в состоянии панического страха, влекут за собой тяжелейшие непоправимые последствия;</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Arial" w:eastAsia="Times New Roman" w:hAnsi="Arial" w:cs="Arial"/>
          <w:color w:val="000000"/>
          <w:sz w:val="24"/>
          <w:szCs w:val="24"/>
          <w:lang w:eastAsia="ru-RU"/>
        </w:rPr>
        <w:t>■</w:t>
      </w:r>
      <w:r w:rsidRPr="009A3243">
        <w:rPr>
          <w:rFonts w:ascii="Verdana" w:eastAsia="Times New Roman" w:hAnsi="Verdana" w:cs="Verdana"/>
          <w:color w:val="000000"/>
          <w:sz w:val="24"/>
          <w:szCs w:val="24"/>
          <w:lang w:eastAsia="ru-RU"/>
        </w:rPr>
        <w:t xml:space="preserve"> помните, что действия толпы в состоянии п</w:t>
      </w:r>
      <w:r w:rsidRPr="009A3243">
        <w:rPr>
          <w:rFonts w:ascii="Verdana" w:eastAsia="Times New Roman" w:hAnsi="Verdana" w:cs="Times New Roman"/>
          <w:color w:val="000000"/>
          <w:sz w:val="24"/>
          <w:szCs w:val="24"/>
          <w:lang w:eastAsia="ru-RU"/>
        </w:rPr>
        <w:t>аники не поддаются логике, поэтому постарайтесь как можно быстрее выбраться из толпы целым и невредимым;</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Arial" w:eastAsia="Times New Roman" w:hAnsi="Arial" w:cs="Arial"/>
          <w:color w:val="000000"/>
          <w:sz w:val="24"/>
          <w:szCs w:val="24"/>
          <w:lang w:eastAsia="ru-RU"/>
        </w:rPr>
        <w:t>■</w:t>
      </w:r>
      <w:r w:rsidRPr="009A3243">
        <w:rPr>
          <w:rFonts w:ascii="Verdana" w:eastAsia="Times New Roman" w:hAnsi="Verdana" w:cs="Verdana"/>
          <w:color w:val="000000"/>
          <w:sz w:val="24"/>
          <w:szCs w:val="24"/>
          <w:lang w:eastAsia="ru-RU"/>
        </w:rPr>
        <w:t xml:space="preserve"> если взрыв произошел в подземном переходе, жилом доме и вас завалило обломками стен или землей, действуйте следующим образом. Дышите равномерно и глу</w:t>
      </w:r>
      <w:r w:rsidRPr="009A3243">
        <w:rPr>
          <w:rFonts w:ascii="Verdana" w:eastAsia="Times New Roman" w:hAnsi="Verdana" w:cs="Times New Roman"/>
          <w:color w:val="000000"/>
          <w:sz w:val="24"/>
          <w:szCs w:val="24"/>
          <w:lang w:eastAsia="ru-RU"/>
        </w:rPr>
        <w:t>боко. Приготовьтесь к тому, чтобы терпеть голод и жажду. Голосом и стуком привлекайте внимание людей, которые находятся на поверхности. Если рядом есть металлический предмет (кольцо, ключи и т.п.) попытайтесь перемещать его влево-вправо. В таком случае спасатели могут обнаружить вас металлоискателем.</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Verdana" w:eastAsia="Times New Roman" w:hAnsi="Verdana" w:cs="Times New Roman"/>
          <w:color w:val="000000"/>
          <w:sz w:val="24"/>
          <w:szCs w:val="24"/>
          <w:lang w:eastAsia="ru-RU"/>
        </w:rPr>
        <w:t>Если окружающее пространство под завалом относительно свободно, не следует зажигать спички, зажигалку — берегите кислород. Продвигайтесь осторожно, стараясь не вызвать нового завала.</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Verdana" w:eastAsia="Times New Roman" w:hAnsi="Verdana" w:cs="Times New Roman"/>
          <w:color w:val="000000"/>
          <w:sz w:val="24"/>
          <w:szCs w:val="24"/>
          <w:lang w:eastAsia="ru-RU"/>
        </w:rPr>
        <w:t>Если вас придавило землей, попытайтесь перевернуться на живот, чтобы ослабить давление на грудную клетку и брюшную полость. Придавленные руки и нога по возможности растирайте, массируйте, восстанавливая кровообращение.</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Verdana" w:eastAsia="Times New Roman" w:hAnsi="Verdana" w:cs="Times New Roman"/>
          <w:color w:val="000000"/>
          <w:sz w:val="24"/>
          <w:szCs w:val="24"/>
          <w:lang w:eastAsia="ru-RU"/>
        </w:rPr>
        <w:t>Помните: действие спасает от смерти!</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Verdana" w:eastAsia="Times New Roman" w:hAnsi="Verdana" w:cs="Times New Roman"/>
          <w:color w:val="000000"/>
          <w:sz w:val="24"/>
          <w:szCs w:val="24"/>
          <w:lang w:eastAsia="ru-RU"/>
        </w:rPr>
        <w:t>Бывает, что самодельные взрывные устройства находят в вагонах метро. В связи с этим обращайте внимание на оставленные в вагонах метро сумки, портфели, пластиковые пакеты. При обнаружении бесхозных предметов сообщите машинисту поезда или работникам метрополитена.</w:t>
      </w:r>
    </w:p>
    <w:p w:rsidR="009A3243" w:rsidRPr="009A3243" w:rsidRDefault="009A3243" w:rsidP="009A3243">
      <w:pPr>
        <w:spacing w:after="0" w:line="240" w:lineRule="auto"/>
        <w:rPr>
          <w:rFonts w:ascii="Verdana" w:eastAsia="Times New Roman" w:hAnsi="Verdana" w:cs="Times New Roman"/>
          <w:color w:val="000000"/>
          <w:sz w:val="21"/>
          <w:szCs w:val="21"/>
          <w:lang w:eastAsia="ru-RU"/>
        </w:rPr>
      </w:pPr>
    </w:p>
    <w:p w:rsidR="009A3243" w:rsidRPr="009A3243" w:rsidRDefault="009A3243" w:rsidP="009A3243">
      <w:pPr>
        <w:spacing w:after="0" w:line="240" w:lineRule="auto"/>
        <w:rPr>
          <w:rFonts w:ascii="Verdana" w:eastAsia="Times New Roman" w:hAnsi="Verdana" w:cs="Times New Roman"/>
          <w:color w:val="000000"/>
          <w:sz w:val="21"/>
          <w:szCs w:val="21"/>
          <w:lang w:eastAsia="ru-RU"/>
        </w:rPr>
      </w:pP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Verdana" w:eastAsia="Times New Roman" w:hAnsi="Verdana" w:cs="Times New Roman"/>
          <w:color w:val="000000"/>
          <w:sz w:val="24"/>
          <w:szCs w:val="24"/>
          <w:lang w:eastAsia="ru-RU"/>
        </w:rPr>
        <w:t>Но если взрыв все-таки произошел и поезд остановился в тоннеле, не стремитесь во что бы то ни стало выбраться из вагона. В тоннеле проходят десятки электрических кабелей, они могут быть повреждены в результате взрыва. Но дверь, возможно, лучше открыть. Наибольшую опасность при взрыве в вагоне метро, поезда представляет задымление. Если вагон сильно задымлен, закройте органы дыхания одеждой и лягте на пол — как известно, дым скапливается вверху. От дыма вас может спасти влажная ткань, приложенная к лицу. Поэтому желательно иметь при себе влажный платок, смоченный раствором соды. Чтобы он не высыхал, храните его в целлофановом пакете. В экстремальной ситуации он спасет вам жизнь.</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Verdana" w:eastAsia="Times New Roman" w:hAnsi="Verdana" w:cs="Times New Roman"/>
          <w:color w:val="000000"/>
          <w:sz w:val="24"/>
          <w:szCs w:val="24"/>
          <w:lang w:eastAsia="ru-RU"/>
        </w:rPr>
        <w:t>Металлический корпус вагона может быть под напряжением, поэтому старайтесь не касаться металлической части вагона. Лучше — спокойно ожидать прибытия спасателей. Паника и бессмысленные действия — основная опасность в такой ситуации.</w:t>
      </w:r>
    </w:p>
    <w:p w:rsidR="009A3243" w:rsidRPr="009A3243" w:rsidRDefault="009A3243" w:rsidP="009A3243">
      <w:pPr>
        <w:spacing w:before="225" w:after="100" w:afterAutospacing="1" w:line="288" w:lineRule="atLeast"/>
        <w:ind w:left="225" w:right="375"/>
        <w:rPr>
          <w:rFonts w:ascii="Verdana" w:eastAsia="Times New Roman" w:hAnsi="Verdana" w:cs="Times New Roman"/>
          <w:color w:val="000000"/>
          <w:sz w:val="24"/>
          <w:szCs w:val="24"/>
          <w:lang w:eastAsia="ru-RU"/>
        </w:rPr>
      </w:pPr>
      <w:r w:rsidRPr="009A3243">
        <w:rPr>
          <w:rFonts w:ascii="Verdana" w:eastAsia="Times New Roman" w:hAnsi="Verdana" w:cs="Times New Roman"/>
          <w:color w:val="000000"/>
          <w:sz w:val="24"/>
          <w:szCs w:val="24"/>
          <w:lang w:eastAsia="ru-RU"/>
        </w:rPr>
        <w:t>В последнее время у нас в стране широкий размах приобрело заведомо ложное сообщение об акте терроризма. Ученик не выучил урок и звонит в отделение милиции, информируя о том, что школа заминирована, пассажир опаздывает на самолет — и в диспетчерский пункт аэропорта поступает сообщение о заложенной на борту самолета бомбе и т.д., и т.п. В этом плане следует заметить, что помимо уголовного наказания за заведомо ложное сообщение о готовящемся взрыве, поджоге или иных действиях, создающих опасность гибели людей, лица, передающие ложные сообщения о готовящемся теракте, несут и маральную ответственность перед гражданами нашей страны. Их выходки способствуют нагнетанию неуверенности и страха среди населения страны, и без того уже настрадавшегося от разного рода преступлений, отвлекают органы правопорядка от борьбы с настоящими преступниками, дестабилизирует нормальную работу различных учреждений и организаций, наносят большой материальный ущерб. О том, что люди, использующие подобные способы решения своих личных проблем или же развлекающиеся подобным образом, рано или поздно предстанут перед судом, говорит милицейская хроника. Поэтому хотелось бы предостеречь некоторых любителей остренького от искушения дать заведомо ложное сообщений об акте терроризма, чтобы потом им не пришлось коротать время за колючей проволокой в размышлениях о последствиях своего необдуманного шага, — отечественная аппаратура позволяет достаточно легко идентифицировать человеческий голос, ну а милицейский наряд быстро реагирует на перехваченный телефонный звонок.</w:t>
      </w:r>
    </w:p>
    <w:p w:rsidR="009A3243" w:rsidRPr="009A3243" w:rsidRDefault="009A3243" w:rsidP="009A3243">
      <w:pPr>
        <w:spacing w:after="0" w:line="240" w:lineRule="auto"/>
        <w:rPr>
          <w:rFonts w:ascii="Times New Roman" w:eastAsia="Times New Roman" w:hAnsi="Times New Roman" w:cs="Times New Roman"/>
          <w:sz w:val="24"/>
          <w:szCs w:val="24"/>
          <w:lang w:eastAsia="ru-RU"/>
        </w:rPr>
      </w:pPr>
    </w:p>
    <w:p w:rsidR="009A3243" w:rsidRPr="009A3243" w:rsidRDefault="009A3243" w:rsidP="009A3243">
      <w:pPr>
        <w:spacing w:after="0" w:line="240" w:lineRule="auto"/>
        <w:rPr>
          <w:rFonts w:ascii="Times New Roman" w:eastAsia="Times New Roman" w:hAnsi="Times New Roman" w:cs="Times New Roman"/>
          <w:sz w:val="24"/>
          <w:szCs w:val="24"/>
          <w:lang w:eastAsia="ru-RU"/>
        </w:rPr>
      </w:pPr>
      <w:r w:rsidRPr="009A3243">
        <w:rPr>
          <w:rFonts w:ascii="Verdana" w:eastAsia="Times New Roman" w:hAnsi="Verdana" w:cs="Times New Roman"/>
          <w:color w:val="000000"/>
          <w:sz w:val="21"/>
          <w:szCs w:val="21"/>
          <w:lang w:eastAsia="ru-RU"/>
        </w:rPr>
        <w:br/>
      </w:r>
      <w:r w:rsidRPr="009A3243">
        <w:rPr>
          <w:rFonts w:ascii="Verdana" w:eastAsia="Times New Roman" w:hAnsi="Verdana" w:cs="Times New Roman"/>
          <w:color w:val="000000"/>
          <w:sz w:val="21"/>
          <w:szCs w:val="21"/>
          <w:lang w:eastAsia="ru-RU"/>
        </w:rPr>
        <w:br/>
      </w:r>
    </w:p>
    <w:p w:rsidR="00701DE6" w:rsidRDefault="00701DE6"/>
    <w:sectPr w:rsidR="00701DE6" w:rsidSect="00701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9A3243"/>
    <w:rsid w:val="00701DE6"/>
    <w:rsid w:val="00916576"/>
    <w:rsid w:val="00954D13"/>
    <w:rsid w:val="009A3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92BC"/>
  <w15:docId w15:val="{D4E8BE9A-CEA3-4DC7-ABCE-801A3BD4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DE6"/>
  </w:style>
  <w:style w:type="paragraph" w:styleId="1">
    <w:name w:val="heading 1"/>
    <w:basedOn w:val="a"/>
    <w:link w:val="10"/>
    <w:uiPriority w:val="9"/>
    <w:qFormat/>
    <w:rsid w:val="009A32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24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A3243"/>
    <w:rPr>
      <w:color w:val="0000FF"/>
      <w:u w:val="single"/>
    </w:rPr>
  </w:style>
  <w:style w:type="character" w:customStyle="1" w:styleId="current">
    <w:name w:val="current"/>
    <w:basedOn w:val="a0"/>
    <w:rsid w:val="009A3243"/>
  </w:style>
  <w:style w:type="paragraph" w:styleId="a4">
    <w:name w:val="Normal (Web)"/>
    <w:basedOn w:val="a"/>
    <w:uiPriority w:val="99"/>
    <w:semiHidden/>
    <w:unhideWhenUsed/>
    <w:rsid w:val="009A32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079052">
      <w:bodyDiv w:val="1"/>
      <w:marLeft w:val="0"/>
      <w:marRight w:val="0"/>
      <w:marTop w:val="0"/>
      <w:marBottom w:val="0"/>
      <w:divBdr>
        <w:top w:val="none" w:sz="0" w:space="0" w:color="auto"/>
        <w:left w:val="none" w:sz="0" w:space="0" w:color="auto"/>
        <w:bottom w:val="none" w:sz="0" w:space="0" w:color="auto"/>
        <w:right w:val="none" w:sz="0" w:space="0" w:color="auto"/>
      </w:divBdr>
      <w:divsChild>
        <w:div w:id="5250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1028</Words>
  <Characters>5865</Characters>
  <Application>Microsoft Office Word</Application>
  <DocSecurity>0</DocSecurity>
  <Lines>48</Lines>
  <Paragraphs>13</Paragraphs>
  <ScaleCrop>false</ScaleCrop>
  <Company>Microsoft</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Иса</cp:lastModifiedBy>
  <cp:revision>5</cp:revision>
  <dcterms:created xsi:type="dcterms:W3CDTF">2020-03-21T07:13:00Z</dcterms:created>
  <dcterms:modified xsi:type="dcterms:W3CDTF">2002-01-01T02:04:00Z</dcterms:modified>
</cp:coreProperties>
</file>