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254E7B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254E7B"/>
          <w:spacing w:val="0"/>
          <w:sz w:val="30"/>
          <w:highlight w:val="white"/>
        </w:rPr>
        <w:t xml:space="preserve">Сила тока. Напряжение. Сопротивление. Закон Ома для участка цепи </w:t>
      </w:r>
    </w:p>
    <w:p w14:paraId="02000000">
      <w:pPr>
        <w:spacing w:after="330" w:before="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84B1"/>
          <w:spacing w:val="0"/>
          <w:sz w:val="42"/>
          <w:highlight w:val="white"/>
        </w:rPr>
      </w:pPr>
    </w:p>
    <w:p w14:paraId="0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1.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Электрическим током называется …</w:t>
      </w:r>
    </w:p>
    <w:p w14:paraId="0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движение электронов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упорядоченное движение заряженных частиц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упорядоченное движение электронов</w:t>
      </w:r>
    </w:p>
    <w:p w14:paraId="0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2.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Чтобы создать электрический ток в проводнике, надо …</w:t>
      </w:r>
    </w:p>
    <w:p w14:paraId="0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создать в нем электрическое поле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создать в нем электрические заряды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разделить в нем электрические заряды</w:t>
      </w:r>
    </w:p>
    <w:p w14:paraId="0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3.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Какие частицы создают электрический ток в металлах?</w:t>
      </w:r>
    </w:p>
    <w:p w14:paraId="0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свободные электроны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положительные ионы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отрицательные ионы</w:t>
      </w:r>
    </w:p>
    <w:p w14:paraId="0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4.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Какое действие тока используется в гальванометрах?</w:t>
      </w:r>
    </w:p>
    <w:p w14:paraId="0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тепловое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химическое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магнитное</w:t>
      </w:r>
    </w:p>
    <w:p w14:paraId="0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5.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Сила тока в цепи электрической плитки равна 1,4 А. Какой электрический заряд проходит через поперечное сечение ее спирали за 20 мин?</w:t>
      </w:r>
    </w:p>
    <w:p w14:paraId="0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3200 Кл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1680 Кл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500 Кл</w:t>
      </w:r>
    </w:p>
    <w:p w14:paraId="0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6.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На какой схеме (рис. 62) амперметр включен в цепь правильно?</w:t>
      </w:r>
    </w:p>
    <w:p w14:paraId="0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drawing>
          <wp:inline>
            <wp:extent cx="3429000" cy="13335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3429000" cy="1333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1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2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3</w:t>
      </w:r>
    </w:p>
    <w:p w14:paraId="1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7.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При прохождении по проводнику электрического заряда, равного 6 Кл, совершается работа 660 Дж. Чему равно напряжение на концах этого проводника?</w:t>
      </w:r>
    </w:p>
    <w:p w14:paraId="1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110 В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220 В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330 В</w:t>
      </w:r>
    </w:p>
    <w:p w14:paraId="1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8.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На какой схеме (рис. 63) вольтметр включен в цепь правильно?</w:t>
      </w:r>
    </w:p>
    <w:p w14:paraId="1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drawing>
          <wp:inline>
            <wp:extent cx="1857375" cy="1609725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857375" cy="1609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1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2</w:t>
      </w:r>
    </w:p>
    <w:p w14:paraId="1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9.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Два мотка медной проволоки одинакового сечения имеют соответственно длину 50 и 150 м. Какой из них обладает большим сопротивлением и во сколько раз?</w:t>
      </w:r>
    </w:p>
    <w:p w14:paraId="1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первый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второй в 3 раза</w:t>
      </w:r>
    </w:p>
    <w:p w14:paraId="1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10.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Какова сила тока, проходящего по никелиновой проволоке длиной 25 см и сечением 0,1 мм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19"/>
          <w:highlight w:val="white"/>
          <w:vertAlign w:val="superscript"/>
        </w:rPr>
        <w:t>2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, если напряжение на ее концах равно 6 В?</w:t>
      </w:r>
    </w:p>
    <w:p w14:paraId="1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А. 2 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Б. 10 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В. 6 А</w:t>
      </w:r>
    </w:p>
    <w:p w14:paraId="1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1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1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1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1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1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ответы</w:t>
      </w:r>
    </w:p>
    <w:p w14:paraId="1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2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1-Б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2-А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3-А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4-В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5-Б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6-А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7-А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8-А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9-В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10-Б</w:t>
      </w:r>
    </w:p>
    <w:p w14:paraId="2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2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2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2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</w:p>
    <w:p w14:paraId="25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